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D35E69" w14:textId="684DB46E" w:rsidR="0020760D" w:rsidRPr="0020760D" w:rsidRDefault="0020760D" w:rsidP="0020760D">
      <w:pPr>
        <w:pStyle w:val="a9"/>
      </w:pPr>
      <w:r w:rsidRPr="0020760D">
        <w:t>保险柜[</w:t>
      </w:r>
      <w:proofErr w:type="spellStart"/>
      <w:r w:rsidRPr="0020760D">
        <w:t>bǎo</w:t>
      </w:r>
      <w:proofErr w:type="spellEnd"/>
      <w:r w:rsidRPr="0020760D">
        <w:t xml:space="preserve"> </w:t>
      </w:r>
      <w:proofErr w:type="spellStart"/>
      <w:r w:rsidRPr="0020760D">
        <w:t>xiǎn</w:t>
      </w:r>
      <w:proofErr w:type="spellEnd"/>
      <w:r w:rsidRPr="0020760D">
        <w:t xml:space="preserve"> </w:t>
      </w:r>
      <w:proofErr w:type="spellStart"/>
      <w:r w:rsidRPr="0020760D">
        <w:t>guì</w:t>
      </w:r>
      <w:proofErr w:type="spellEnd"/>
      <w:r w:rsidRPr="0020760D">
        <w:t>]</w:t>
      </w:r>
    </w:p>
    <w:p w14:paraId="48DD28F2" w14:textId="58300FB5" w:rsidR="0020760D" w:rsidRDefault="0020760D" w:rsidP="0020760D">
      <w:pPr>
        <w:pStyle w:val="ad"/>
      </w:pPr>
      <w:r w:rsidRPr="0020760D">
        <w:t>一种特殊容器</w:t>
      </w:r>
    </w:p>
    <w:p w14:paraId="46D784DF" w14:textId="3D912684" w:rsidR="00FD6DEC" w:rsidRPr="00FD6DEC" w:rsidRDefault="00FD6DEC" w:rsidP="00FD6DEC">
      <w:r>
        <w:rPr>
          <w:noProof/>
        </w:rPr>
        <w:drawing>
          <wp:inline distT="0" distB="0" distL="0" distR="0" wp14:anchorId="047F64EE" wp14:editId="381F43ED">
            <wp:extent cx="5274310" cy="36861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86175"/>
                    </a:xfrm>
                    <a:prstGeom prst="rect">
                      <a:avLst/>
                    </a:prstGeom>
                  </pic:spPr>
                </pic:pic>
              </a:graphicData>
            </a:graphic>
          </wp:inline>
        </w:drawing>
      </w:r>
    </w:p>
    <w:p w14:paraId="6A37DC9B" w14:textId="754D3F3D" w:rsidR="00DD78C6" w:rsidRDefault="00DD78C6"/>
    <w:p w14:paraId="41E65D45" w14:textId="77777777" w:rsidR="0020760D" w:rsidRDefault="0020760D" w:rsidP="0020760D">
      <w:pPr>
        <w:widowControl/>
        <w:shd w:val="clear" w:color="auto" w:fill="FFFFFF"/>
        <w:spacing w:line="360" w:lineRule="atLeast"/>
        <w:ind w:firstLine="480"/>
        <w:jc w:val="left"/>
        <w:rPr>
          <w:rFonts w:ascii="Helvetica" w:hAnsi="Helvetica" w:cs="Helvetica"/>
          <w:color w:val="333333"/>
          <w:szCs w:val="21"/>
        </w:rPr>
      </w:pPr>
      <w:r>
        <w:rPr>
          <w:rStyle w:val="textqyxsv"/>
          <w:rFonts w:ascii="Helvetica" w:hAnsi="Helvetica" w:cs="Helvetica"/>
          <w:color w:val="333333"/>
          <w:szCs w:val="21"/>
        </w:rPr>
        <w:t>保险柜，外文名</w:t>
      </w:r>
      <w:r>
        <w:rPr>
          <w:rStyle w:val="textqyxsv"/>
          <w:rFonts w:ascii="Helvetica" w:hAnsi="Helvetica" w:cs="Helvetica"/>
          <w:color w:val="333333"/>
          <w:szCs w:val="21"/>
        </w:rPr>
        <w:t>strongbox/safe</w:t>
      </w:r>
      <w:r>
        <w:rPr>
          <w:rStyle w:val="textqyxsv"/>
          <w:rFonts w:ascii="Helvetica" w:hAnsi="Helvetica" w:cs="Helvetica"/>
          <w:color w:val="333333"/>
          <w:szCs w:val="21"/>
        </w:rPr>
        <w:t>，是一种具备防盗、防火等功能的安全容器，起源于中世纪欧洲用于存放财物的木质橱柜。</w:t>
      </w:r>
      <w:r>
        <w:rPr>
          <w:rStyle w:val="textqyxsv"/>
          <w:rFonts w:ascii="Helvetica" w:hAnsi="Helvetica" w:cs="Helvetica"/>
          <w:color w:val="333333"/>
          <w:szCs w:val="21"/>
        </w:rPr>
        <w:t>19</w:t>
      </w:r>
      <w:r>
        <w:rPr>
          <w:rStyle w:val="textqyxsv"/>
          <w:rFonts w:ascii="Helvetica" w:hAnsi="Helvetica" w:cs="Helvetica"/>
          <w:color w:val="333333"/>
          <w:szCs w:val="21"/>
        </w:rPr>
        <w:t>世纪初发展为金属材质，</w:t>
      </w:r>
      <w:r>
        <w:rPr>
          <w:rStyle w:val="textqyxsv"/>
          <w:rFonts w:ascii="Helvetica" w:hAnsi="Helvetica" w:cs="Helvetica"/>
          <w:color w:val="333333"/>
          <w:szCs w:val="21"/>
        </w:rPr>
        <w:t>1818</w:t>
      </w:r>
      <w:r>
        <w:rPr>
          <w:rStyle w:val="textqyxsv"/>
          <w:rFonts w:ascii="Helvetica" w:hAnsi="Helvetica" w:cs="Helvetica"/>
          <w:color w:val="333333"/>
          <w:szCs w:val="21"/>
        </w:rPr>
        <w:t>年英国</w:t>
      </w:r>
      <w:r>
        <w:rPr>
          <w:rStyle w:val="textqyxsv"/>
          <w:rFonts w:ascii="Helvetica" w:hAnsi="Helvetica" w:cs="Helvetica"/>
          <w:color w:val="333333"/>
          <w:szCs w:val="21"/>
        </w:rPr>
        <w:t>CHUBB</w:t>
      </w:r>
      <w:r>
        <w:rPr>
          <w:rStyle w:val="textqyxsv"/>
          <w:rFonts w:ascii="Helvetica" w:hAnsi="Helvetica" w:cs="Helvetica"/>
          <w:color w:val="333333"/>
          <w:szCs w:val="21"/>
        </w:rPr>
        <w:t>公司开启工业化生产。</w:t>
      </w:r>
      <w:r>
        <w:rPr>
          <w:rStyle w:val="textqyxsv"/>
          <w:rFonts w:ascii="Helvetica" w:hAnsi="Helvetica" w:cs="Helvetica"/>
          <w:color w:val="333333"/>
          <w:szCs w:val="21"/>
        </w:rPr>
        <w:t>20</w:t>
      </w:r>
      <w:r>
        <w:rPr>
          <w:rStyle w:val="textqyxsv"/>
          <w:rFonts w:ascii="Helvetica" w:hAnsi="Helvetica" w:cs="Helvetica"/>
          <w:color w:val="333333"/>
          <w:szCs w:val="21"/>
        </w:rPr>
        <w:t>世纪</w:t>
      </w:r>
      <w:r>
        <w:rPr>
          <w:rStyle w:val="textqyxsv"/>
          <w:rFonts w:ascii="Helvetica" w:hAnsi="Helvetica" w:cs="Helvetica"/>
          <w:color w:val="333333"/>
          <w:szCs w:val="21"/>
        </w:rPr>
        <w:t>60</w:t>
      </w:r>
      <w:r>
        <w:rPr>
          <w:rStyle w:val="textqyxsv"/>
          <w:rFonts w:ascii="Helvetica" w:hAnsi="Helvetica" w:cs="Helvetica"/>
          <w:color w:val="333333"/>
          <w:szCs w:val="21"/>
        </w:rPr>
        <w:t>年代电子密码锁普及，指纹识别、联网报警等智能技术相继应用，形成防盗、防火、防磁等多功能产品体系。中国自</w:t>
      </w:r>
      <w:r>
        <w:rPr>
          <w:rStyle w:val="textqyxsv"/>
          <w:rFonts w:ascii="Helvetica" w:hAnsi="Helvetica" w:cs="Helvetica"/>
          <w:color w:val="333333"/>
          <w:szCs w:val="21"/>
        </w:rPr>
        <w:t>2005</w:t>
      </w:r>
      <w:r>
        <w:rPr>
          <w:rStyle w:val="textqyxsv"/>
          <w:rFonts w:ascii="Helvetica" w:hAnsi="Helvetica" w:cs="Helvetica"/>
          <w:color w:val="333333"/>
          <w:szCs w:val="21"/>
        </w:rPr>
        <w:t>年起实行保险柜国家</w:t>
      </w:r>
      <w:r>
        <w:rPr>
          <w:rStyle w:val="textqyxsv"/>
          <w:rFonts w:ascii="Helvetica" w:hAnsi="Helvetica" w:cs="Helvetica"/>
          <w:color w:val="333333"/>
          <w:szCs w:val="21"/>
        </w:rPr>
        <w:t>3C</w:t>
      </w:r>
      <w:r>
        <w:rPr>
          <w:rStyle w:val="textqyxsv"/>
          <w:rFonts w:ascii="Helvetica" w:hAnsi="Helvetica" w:cs="Helvetica"/>
          <w:color w:val="333333"/>
          <w:szCs w:val="21"/>
        </w:rPr>
        <w:t>认证制度，产品按国家标准</w:t>
      </w:r>
      <w:r>
        <w:rPr>
          <w:rStyle w:val="textqyxsv"/>
          <w:rFonts w:ascii="Helvetica" w:hAnsi="Helvetica" w:cs="Helvetica"/>
          <w:color w:val="333333"/>
          <w:szCs w:val="21"/>
        </w:rPr>
        <w:t>GB10409-2001</w:t>
      </w:r>
      <w:r>
        <w:rPr>
          <w:rStyle w:val="textqyxsv"/>
          <w:rFonts w:ascii="Helvetica" w:hAnsi="Helvetica" w:cs="Helvetica"/>
          <w:color w:val="333333"/>
          <w:szCs w:val="21"/>
        </w:rPr>
        <w:t>分为</w:t>
      </w:r>
      <w:r>
        <w:rPr>
          <w:rStyle w:val="textqyxsv"/>
          <w:rFonts w:ascii="Helvetica" w:hAnsi="Helvetica" w:cs="Helvetica"/>
          <w:color w:val="333333"/>
          <w:szCs w:val="21"/>
        </w:rPr>
        <w:t>A1</w:t>
      </w:r>
      <w:r>
        <w:rPr>
          <w:rStyle w:val="textqyxsv"/>
          <w:rFonts w:ascii="Helvetica" w:hAnsi="Helvetica" w:cs="Helvetica"/>
          <w:color w:val="333333"/>
          <w:szCs w:val="21"/>
        </w:rPr>
        <w:t>至</w:t>
      </w:r>
      <w:r>
        <w:rPr>
          <w:rStyle w:val="textqyxsv"/>
          <w:rFonts w:ascii="Helvetica" w:hAnsi="Helvetica" w:cs="Helvetica"/>
          <w:color w:val="333333"/>
          <w:szCs w:val="21"/>
        </w:rPr>
        <w:t>C</w:t>
      </w:r>
      <w:r>
        <w:rPr>
          <w:rStyle w:val="textqyxsv"/>
          <w:rFonts w:ascii="Helvetica" w:hAnsi="Helvetica" w:cs="Helvetica"/>
          <w:color w:val="333333"/>
          <w:szCs w:val="21"/>
        </w:rPr>
        <w:t>共</w:t>
      </w:r>
      <w:r>
        <w:rPr>
          <w:rStyle w:val="textqyxsv"/>
          <w:rFonts w:ascii="Helvetica" w:hAnsi="Helvetica" w:cs="Helvetica"/>
          <w:color w:val="333333"/>
          <w:szCs w:val="21"/>
        </w:rPr>
        <w:t>6</w:t>
      </w:r>
      <w:r>
        <w:rPr>
          <w:rStyle w:val="textqyxsv"/>
          <w:rFonts w:ascii="Helvetica" w:hAnsi="Helvetica" w:cs="Helvetica"/>
          <w:color w:val="333333"/>
          <w:szCs w:val="21"/>
        </w:rPr>
        <w:t>类安全等级，</w:t>
      </w:r>
      <w:r>
        <w:rPr>
          <w:rStyle w:val="textqyxsv"/>
          <w:rFonts w:ascii="Helvetica" w:hAnsi="Helvetica" w:cs="Helvetica"/>
          <w:color w:val="333333"/>
          <w:szCs w:val="21"/>
        </w:rPr>
        <w:t>C</w:t>
      </w:r>
      <w:r>
        <w:rPr>
          <w:rStyle w:val="textqyxsv"/>
          <w:rFonts w:ascii="Helvetica" w:hAnsi="Helvetica" w:cs="Helvetica"/>
          <w:color w:val="333333"/>
          <w:szCs w:val="21"/>
        </w:rPr>
        <w:t>类需抵抗</w:t>
      </w:r>
      <w:r>
        <w:rPr>
          <w:rStyle w:val="textqyxsv"/>
          <w:rFonts w:ascii="Helvetica" w:hAnsi="Helvetica" w:cs="Helvetica"/>
          <w:color w:val="333333"/>
          <w:szCs w:val="21"/>
        </w:rPr>
        <w:t>60</w:t>
      </w:r>
      <w:r>
        <w:rPr>
          <w:rStyle w:val="textqyxsv"/>
          <w:rFonts w:ascii="Helvetica" w:hAnsi="Helvetica" w:cs="Helvetica"/>
          <w:color w:val="333333"/>
          <w:szCs w:val="21"/>
        </w:rPr>
        <w:t>分钟破坏性攻击。选购时需关注柜体厚度（门板</w:t>
      </w:r>
      <w:r>
        <w:rPr>
          <w:rStyle w:val="textqyxsv"/>
          <w:rFonts w:ascii="Helvetica" w:hAnsi="Helvetica" w:cs="Helvetica"/>
          <w:color w:val="333333"/>
          <w:szCs w:val="21"/>
        </w:rPr>
        <w:t>8-10</w:t>
      </w:r>
      <w:r>
        <w:rPr>
          <w:rStyle w:val="textqyxsv"/>
          <w:rFonts w:ascii="Helvetica" w:hAnsi="Helvetica" w:cs="Helvetica"/>
          <w:color w:val="333333"/>
          <w:szCs w:val="21"/>
        </w:rPr>
        <w:t>毫米）、锁具类型及安装固定要求，电子保险柜配备自动报警功能，可在移动、撞击或三次错码时触发</w:t>
      </w:r>
      <w:r>
        <w:rPr>
          <w:rStyle w:val="supwrapz5yzv"/>
          <w:rFonts w:ascii="Helvetica" w:hAnsi="Helvetica" w:cs="Helvetica"/>
          <w:color w:val="3366CC"/>
          <w:szCs w:val="21"/>
          <w:vertAlign w:val="superscript"/>
        </w:rPr>
        <w:t> [1]</w:t>
      </w:r>
      <w:r>
        <w:rPr>
          <w:rStyle w:val="textqyxsv"/>
          <w:rFonts w:ascii="Helvetica" w:hAnsi="Helvetica" w:cs="Helvetica"/>
          <w:color w:val="333333"/>
          <w:szCs w:val="21"/>
        </w:rPr>
        <w:t>。</w:t>
      </w:r>
    </w:p>
    <w:p w14:paraId="3D94F496"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中文名</w:t>
      </w:r>
    </w:p>
    <w:p w14:paraId="1677F423" w14:textId="77777777" w:rsidR="0020760D" w:rsidRDefault="0020760D" w:rsidP="0020760D">
      <w:pPr>
        <w:shd w:val="clear" w:color="auto" w:fill="FFFFFF"/>
        <w:wordWrap w:val="0"/>
        <w:spacing w:line="390" w:lineRule="atLeast"/>
        <w:ind w:left="720"/>
        <w:rPr>
          <w:rFonts w:ascii="Helvetica" w:hAnsi="Helvetica" w:cs="Helvetica"/>
          <w:color w:val="333333"/>
          <w:sz w:val="18"/>
          <w:szCs w:val="18"/>
        </w:rPr>
      </w:pPr>
      <w:r>
        <w:rPr>
          <w:rStyle w:val="textqyxsv"/>
          <w:rFonts w:ascii="Helvetica" w:hAnsi="Helvetica" w:cs="Helvetica"/>
          <w:color w:val="333333"/>
          <w:sz w:val="18"/>
          <w:szCs w:val="18"/>
        </w:rPr>
        <w:t>保险柜</w:t>
      </w:r>
    </w:p>
    <w:p w14:paraId="12DDADCC"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外文名</w:t>
      </w:r>
    </w:p>
    <w:p w14:paraId="5D611EBC" w14:textId="77777777" w:rsidR="0020760D" w:rsidRDefault="0020760D" w:rsidP="0020760D">
      <w:pPr>
        <w:shd w:val="clear" w:color="auto" w:fill="FFFFFF"/>
        <w:wordWrap w:val="0"/>
        <w:spacing w:line="390" w:lineRule="atLeast"/>
        <w:ind w:left="720"/>
        <w:rPr>
          <w:rFonts w:ascii="Helvetica" w:hAnsi="Helvetica" w:cs="Helvetica"/>
          <w:color w:val="333333"/>
          <w:sz w:val="18"/>
          <w:szCs w:val="18"/>
        </w:rPr>
      </w:pPr>
      <w:r>
        <w:rPr>
          <w:rStyle w:val="textqyxsv"/>
          <w:rFonts w:ascii="Helvetica" w:hAnsi="Helvetica" w:cs="Helvetica"/>
          <w:color w:val="333333"/>
          <w:sz w:val="18"/>
          <w:szCs w:val="18"/>
        </w:rPr>
        <w:t>strongbox/safe</w:t>
      </w:r>
    </w:p>
    <w:p w14:paraId="71E4F1E7"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释</w:t>
      </w:r>
      <w:r>
        <w:rPr>
          <w:rFonts w:ascii="Helvetica" w:hAnsi="Helvetica" w:cs="Helvetica"/>
          <w:b/>
          <w:bCs/>
          <w:color w:val="999999"/>
          <w:sz w:val="18"/>
          <w:szCs w:val="18"/>
        </w:rPr>
        <w:t>    </w:t>
      </w:r>
      <w:r>
        <w:rPr>
          <w:rFonts w:ascii="Helvetica" w:hAnsi="Helvetica" w:cs="Helvetica"/>
          <w:b/>
          <w:bCs/>
          <w:color w:val="999999"/>
          <w:sz w:val="18"/>
          <w:szCs w:val="18"/>
        </w:rPr>
        <w:t>义</w:t>
      </w:r>
    </w:p>
    <w:p w14:paraId="7721226D" w14:textId="77777777" w:rsidR="0020760D" w:rsidRDefault="0020760D" w:rsidP="0020760D">
      <w:pPr>
        <w:shd w:val="clear" w:color="auto" w:fill="FFFFFF"/>
        <w:wordWrap w:val="0"/>
        <w:spacing w:line="390" w:lineRule="atLeast"/>
        <w:ind w:left="720"/>
        <w:rPr>
          <w:rFonts w:ascii="Helvetica" w:hAnsi="Helvetica" w:cs="Helvetica"/>
          <w:color w:val="333333"/>
          <w:sz w:val="18"/>
          <w:szCs w:val="18"/>
        </w:rPr>
      </w:pPr>
      <w:r>
        <w:rPr>
          <w:rStyle w:val="textqyxsv"/>
          <w:rFonts w:ascii="Helvetica" w:hAnsi="Helvetica" w:cs="Helvetica"/>
          <w:color w:val="333333"/>
          <w:sz w:val="18"/>
          <w:szCs w:val="18"/>
        </w:rPr>
        <w:t>一种特殊容器</w:t>
      </w:r>
    </w:p>
    <w:p w14:paraId="4D32A503"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分类</w:t>
      </w:r>
      <w:r>
        <w:rPr>
          <w:rFonts w:ascii="Helvetica" w:hAnsi="Helvetica" w:cs="Helvetica"/>
          <w:b/>
          <w:bCs/>
          <w:color w:val="999999"/>
          <w:sz w:val="18"/>
          <w:szCs w:val="18"/>
        </w:rPr>
        <w:t>1</w:t>
      </w:r>
    </w:p>
    <w:p w14:paraId="2AF12FD8" w14:textId="77777777" w:rsidR="0020760D" w:rsidRDefault="0020760D" w:rsidP="0020760D">
      <w:pPr>
        <w:shd w:val="clear" w:color="auto" w:fill="FFFFFF"/>
        <w:wordWrap w:val="0"/>
        <w:spacing w:line="390" w:lineRule="atLeast"/>
        <w:ind w:left="720"/>
        <w:rPr>
          <w:rFonts w:ascii="Helvetica" w:hAnsi="Helvetica" w:cs="Helvetica"/>
          <w:color w:val="333333"/>
          <w:sz w:val="18"/>
          <w:szCs w:val="18"/>
        </w:rPr>
      </w:pPr>
      <w:r>
        <w:rPr>
          <w:rStyle w:val="textqyxsv"/>
          <w:rFonts w:ascii="Helvetica" w:hAnsi="Helvetica" w:cs="Helvetica"/>
          <w:color w:val="333333"/>
          <w:sz w:val="18"/>
          <w:szCs w:val="18"/>
        </w:rPr>
        <w:t>防火、防盗、防潮、防磁保险柜</w:t>
      </w:r>
    </w:p>
    <w:p w14:paraId="01C53D73"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特</w:t>
      </w:r>
      <w:r>
        <w:rPr>
          <w:rFonts w:ascii="Helvetica" w:hAnsi="Helvetica" w:cs="Helvetica"/>
          <w:b/>
          <w:bCs/>
          <w:color w:val="999999"/>
          <w:sz w:val="18"/>
          <w:szCs w:val="18"/>
        </w:rPr>
        <w:t>    </w:t>
      </w:r>
      <w:r>
        <w:rPr>
          <w:rFonts w:ascii="Helvetica" w:hAnsi="Helvetica" w:cs="Helvetica"/>
          <w:b/>
          <w:bCs/>
          <w:color w:val="999999"/>
          <w:sz w:val="18"/>
          <w:szCs w:val="18"/>
        </w:rPr>
        <w:t>点</w:t>
      </w:r>
    </w:p>
    <w:p w14:paraId="06D31F4D" w14:textId="77777777" w:rsidR="0020760D" w:rsidRDefault="0020760D" w:rsidP="0020760D">
      <w:pPr>
        <w:shd w:val="clear" w:color="auto" w:fill="FFFFFF"/>
        <w:wordWrap w:val="0"/>
        <w:spacing w:line="390" w:lineRule="atLeast"/>
        <w:ind w:left="720"/>
        <w:rPr>
          <w:rFonts w:ascii="Helvetica" w:hAnsi="Helvetica" w:cs="Helvetica"/>
          <w:color w:val="333333"/>
          <w:sz w:val="18"/>
          <w:szCs w:val="18"/>
        </w:rPr>
      </w:pPr>
      <w:r>
        <w:rPr>
          <w:rStyle w:val="textqyxsv"/>
          <w:rFonts w:ascii="Helvetica" w:hAnsi="Helvetica" w:cs="Helvetica"/>
          <w:color w:val="333333"/>
          <w:sz w:val="18"/>
          <w:szCs w:val="18"/>
        </w:rPr>
        <w:lastRenderedPageBreak/>
        <w:t>安全、使用方便</w:t>
      </w:r>
    </w:p>
    <w:p w14:paraId="6C647B21"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起</w:t>
      </w:r>
      <w:r>
        <w:rPr>
          <w:rFonts w:ascii="Helvetica" w:hAnsi="Helvetica" w:cs="Helvetica"/>
          <w:b/>
          <w:bCs/>
          <w:color w:val="999999"/>
          <w:sz w:val="18"/>
          <w:szCs w:val="18"/>
        </w:rPr>
        <w:t>    </w:t>
      </w:r>
      <w:r>
        <w:rPr>
          <w:rFonts w:ascii="Helvetica" w:hAnsi="Helvetica" w:cs="Helvetica"/>
          <w:b/>
          <w:bCs/>
          <w:color w:val="999999"/>
          <w:sz w:val="18"/>
          <w:szCs w:val="18"/>
        </w:rPr>
        <w:t>源</w:t>
      </w:r>
    </w:p>
    <w:p w14:paraId="65D48D9F" w14:textId="77777777" w:rsidR="0020760D" w:rsidRDefault="00110126" w:rsidP="0020760D">
      <w:pPr>
        <w:shd w:val="clear" w:color="auto" w:fill="FFFFFF"/>
        <w:wordWrap w:val="0"/>
        <w:spacing w:line="390" w:lineRule="atLeast"/>
        <w:ind w:left="720"/>
        <w:rPr>
          <w:rFonts w:ascii="Helvetica" w:hAnsi="Helvetica" w:cs="Helvetica"/>
          <w:color w:val="333333"/>
          <w:sz w:val="18"/>
          <w:szCs w:val="18"/>
        </w:rPr>
      </w:pPr>
      <w:hyperlink r:id="rId8" w:tgtFrame="_blank" w:history="1">
        <w:r w:rsidR="0020760D">
          <w:rPr>
            <w:rStyle w:val="a3"/>
            <w:rFonts w:ascii="Helvetica" w:hAnsi="Helvetica" w:cs="Helvetica"/>
            <w:color w:val="136EC2"/>
            <w:sz w:val="18"/>
            <w:szCs w:val="18"/>
            <w:u w:val="none"/>
          </w:rPr>
          <w:t>中世纪</w:t>
        </w:r>
      </w:hyperlink>
    </w:p>
    <w:p w14:paraId="264A0C5E" w14:textId="77777777" w:rsidR="0020760D" w:rsidRDefault="0020760D" w:rsidP="0020760D">
      <w:pPr>
        <w:shd w:val="clear" w:color="auto" w:fill="FFFFFF"/>
        <w:spacing w:line="390" w:lineRule="atLeast"/>
        <w:rPr>
          <w:rFonts w:ascii="Helvetica" w:hAnsi="Helvetica" w:cs="Helvetica"/>
          <w:b/>
          <w:bCs/>
          <w:color w:val="999999"/>
          <w:sz w:val="18"/>
          <w:szCs w:val="18"/>
        </w:rPr>
      </w:pPr>
      <w:r>
        <w:rPr>
          <w:rFonts w:ascii="Helvetica" w:hAnsi="Helvetica" w:cs="Helvetica"/>
          <w:b/>
          <w:bCs/>
          <w:color w:val="999999"/>
          <w:sz w:val="18"/>
          <w:szCs w:val="18"/>
        </w:rPr>
        <w:t>分类</w:t>
      </w:r>
      <w:r>
        <w:rPr>
          <w:rFonts w:ascii="Helvetica" w:hAnsi="Helvetica" w:cs="Helvetica"/>
          <w:b/>
          <w:bCs/>
          <w:color w:val="999999"/>
          <w:sz w:val="18"/>
          <w:szCs w:val="18"/>
        </w:rPr>
        <w:t>2</w:t>
      </w:r>
    </w:p>
    <w:p w14:paraId="01C93271" w14:textId="77777777" w:rsidR="0020760D" w:rsidRDefault="0020760D" w:rsidP="0020760D">
      <w:pPr>
        <w:shd w:val="clear" w:color="auto" w:fill="FFFFFF"/>
        <w:wordWrap w:val="0"/>
        <w:spacing w:line="390" w:lineRule="atLeast"/>
        <w:ind w:left="720"/>
        <w:rPr>
          <w:rFonts w:ascii="Helvetica" w:hAnsi="Helvetica" w:cs="Helvetica"/>
          <w:color w:val="333333"/>
          <w:sz w:val="18"/>
          <w:szCs w:val="18"/>
        </w:rPr>
      </w:pPr>
      <w:r>
        <w:rPr>
          <w:rStyle w:val="textqyxsv"/>
          <w:rFonts w:ascii="Helvetica" w:hAnsi="Helvetica" w:cs="Helvetica"/>
          <w:color w:val="333333"/>
          <w:sz w:val="18"/>
          <w:szCs w:val="18"/>
        </w:rPr>
        <w:t>机械、电子、指纹、</w:t>
      </w:r>
      <w:proofErr w:type="gramStart"/>
      <w:r>
        <w:rPr>
          <w:rStyle w:val="textqyxsv"/>
          <w:rFonts w:ascii="Helvetica" w:hAnsi="Helvetica" w:cs="Helvetica"/>
          <w:color w:val="333333"/>
          <w:sz w:val="18"/>
          <w:szCs w:val="18"/>
        </w:rPr>
        <w:t>瞳</w:t>
      </w:r>
      <w:proofErr w:type="gramEnd"/>
      <w:r>
        <w:rPr>
          <w:rStyle w:val="textqyxsv"/>
          <w:rFonts w:ascii="Helvetica" w:hAnsi="Helvetica" w:cs="Helvetica"/>
          <w:color w:val="333333"/>
          <w:sz w:val="18"/>
          <w:szCs w:val="18"/>
        </w:rPr>
        <w:t>眼保险柜</w:t>
      </w:r>
    </w:p>
    <w:p w14:paraId="1EA0C6AF" w14:textId="77777777" w:rsidR="0020760D" w:rsidRDefault="0020760D" w:rsidP="0020760D">
      <w:pPr>
        <w:pStyle w:val="2"/>
        <w:shd w:val="clear" w:color="auto" w:fill="FBFBFB"/>
        <w:spacing w:before="330" w:after="0" w:line="720" w:lineRule="atLeast"/>
        <w:ind w:left="300"/>
        <w:jc w:val="center"/>
        <w:rPr>
          <w:rFonts w:ascii="Arial" w:hAnsi="Arial" w:cs="Arial"/>
          <w:b w:val="0"/>
          <w:bCs w:val="0"/>
          <w:color w:val="333333"/>
          <w:sz w:val="27"/>
          <w:szCs w:val="27"/>
        </w:rPr>
      </w:pPr>
      <w:r>
        <w:rPr>
          <w:rFonts w:ascii="Arial" w:hAnsi="Arial" w:cs="Arial"/>
          <w:b w:val="0"/>
          <w:bCs w:val="0"/>
          <w:color w:val="333333"/>
          <w:sz w:val="27"/>
          <w:szCs w:val="27"/>
        </w:rPr>
        <w:t>目录</w:t>
      </w:r>
    </w:p>
    <w:p w14:paraId="18F2F2CF" w14:textId="77777777" w:rsidR="0020760D" w:rsidRDefault="0020760D" w:rsidP="0020760D">
      <w:pPr>
        <w:pStyle w:val="level1nshmm"/>
        <w:numPr>
          <w:ilvl w:val="0"/>
          <w:numId w:val="1"/>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1</w:t>
      </w:r>
      <w:hyperlink r:id="rId9" w:anchor="1" w:history="1">
        <w:r>
          <w:rPr>
            <w:rStyle w:val="a3"/>
            <w:rFonts w:ascii="Arial" w:hAnsi="Arial" w:cs="Arial"/>
            <w:color w:val="136EC2"/>
            <w:u w:val="none"/>
            <w:shd w:val="clear" w:color="auto" w:fill="FFFFFF"/>
          </w:rPr>
          <w:t>历史探源</w:t>
        </w:r>
      </w:hyperlink>
    </w:p>
    <w:p w14:paraId="3B59A167" w14:textId="77777777" w:rsidR="0020760D" w:rsidRDefault="0020760D" w:rsidP="0020760D">
      <w:pPr>
        <w:pStyle w:val="level2mtwg"/>
        <w:numPr>
          <w:ilvl w:val="0"/>
          <w:numId w:val="1"/>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10" w:anchor="1-1" w:history="1">
        <w:r>
          <w:rPr>
            <w:rStyle w:val="a3"/>
            <w:rFonts w:ascii="Arial" w:hAnsi="Arial" w:cs="Arial"/>
            <w:color w:val="333333"/>
            <w:sz w:val="18"/>
            <w:szCs w:val="18"/>
            <w:u w:val="none"/>
          </w:rPr>
          <w:t>相关标准</w:t>
        </w:r>
      </w:hyperlink>
    </w:p>
    <w:p w14:paraId="7891BAB7" w14:textId="77777777" w:rsidR="0020760D" w:rsidRDefault="0020760D" w:rsidP="0020760D">
      <w:pPr>
        <w:pStyle w:val="level2mtwg"/>
        <w:numPr>
          <w:ilvl w:val="0"/>
          <w:numId w:val="1"/>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11" w:anchor="1-2" w:history="1">
        <w:r>
          <w:rPr>
            <w:rStyle w:val="a3"/>
            <w:rFonts w:ascii="Arial" w:hAnsi="Arial" w:cs="Arial"/>
            <w:color w:val="333333"/>
            <w:sz w:val="18"/>
            <w:szCs w:val="18"/>
            <w:u w:val="none"/>
          </w:rPr>
          <w:t>安全级别</w:t>
        </w:r>
      </w:hyperlink>
    </w:p>
    <w:p w14:paraId="09B4F791" w14:textId="77777777" w:rsidR="0020760D" w:rsidRDefault="0020760D" w:rsidP="0020760D">
      <w:pPr>
        <w:pStyle w:val="level2mtwg"/>
        <w:numPr>
          <w:ilvl w:val="0"/>
          <w:numId w:val="1"/>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12" w:anchor="1-3" w:history="1">
        <w:r>
          <w:rPr>
            <w:rStyle w:val="a3"/>
            <w:rFonts w:ascii="Arial" w:hAnsi="Arial" w:cs="Arial"/>
            <w:color w:val="333333"/>
            <w:sz w:val="18"/>
            <w:szCs w:val="18"/>
            <w:u w:val="none"/>
          </w:rPr>
          <w:t>选购指南</w:t>
        </w:r>
      </w:hyperlink>
    </w:p>
    <w:p w14:paraId="7E8A3D87" w14:textId="77777777" w:rsidR="0020760D" w:rsidRDefault="0020760D" w:rsidP="0020760D">
      <w:pPr>
        <w:pStyle w:val="level2mtwg"/>
        <w:numPr>
          <w:ilvl w:val="0"/>
          <w:numId w:val="1"/>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13" w:anchor="1-4" w:history="1">
        <w:r>
          <w:rPr>
            <w:rStyle w:val="a3"/>
            <w:rFonts w:ascii="Arial" w:hAnsi="Arial" w:cs="Arial"/>
            <w:color w:val="333333"/>
            <w:sz w:val="18"/>
            <w:szCs w:val="18"/>
            <w:u w:val="none"/>
          </w:rPr>
          <w:t>注意事项</w:t>
        </w:r>
      </w:hyperlink>
    </w:p>
    <w:p w14:paraId="18676BAA" w14:textId="77777777" w:rsidR="0020760D" w:rsidRDefault="0020760D" w:rsidP="0020760D">
      <w:pPr>
        <w:pStyle w:val="level2mtwg"/>
        <w:numPr>
          <w:ilvl w:val="0"/>
          <w:numId w:val="1"/>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14" w:anchor="1-5" w:history="1">
        <w:r>
          <w:rPr>
            <w:rStyle w:val="a3"/>
            <w:rFonts w:ascii="Arial" w:hAnsi="Arial" w:cs="Arial"/>
            <w:color w:val="333333"/>
            <w:sz w:val="18"/>
            <w:szCs w:val="18"/>
            <w:u w:val="none"/>
          </w:rPr>
          <w:t>购买流程</w:t>
        </w:r>
      </w:hyperlink>
    </w:p>
    <w:p w14:paraId="529A29E8" w14:textId="77777777" w:rsidR="0020760D" w:rsidRDefault="0020760D" w:rsidP="0020760D">
      <w:pPr>
        <w:pStyle w:val="level1nshmm"/>
        <w:numPr>
          <w:ilvl w:val="0"/>
          <w:numId w:val="1"/>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2</w:t>
      </w:r>
      <w:hyperlink r:id="rId15" w:anchor="2" w:history="1">
        <w:r>
          <w:rPr>
            <w:rStyle w:val="a3"/>
            <w:rFonts w:ascii="Arial" w:hAnsi="Arial" w:cs="Arial"/>
            <w:color w:val="136EC2"/>
            <w:u w:val="none"/>
            <w:shd w:val="clear" w:color="auto" w:fill="FFFFFF"/>
          </w:rPr>
          <w:t>优缺点对比</w:t>
        </w:r>
      </w:hyperlink>
    </w:p>
    <w:p w14:paraId="7F467841" w14:textId="77777777" w:rsidR="0020760D" w:rsidRDefault="0020760D" w:rsidP="0020760D">
      <w:pPr>
        <w:pStyle w:val="level1nshmm"/>
        <w:numPr>
          <w:ilvl w:val="0"/>
          <w:numId w:val="2"/>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3</w:t>
      </w:r>
      <w:hyperlink r:id="rId16" w:anchor="3" w:history="1">
        <w:r>
          <w:rPr>
            <w:rStyle w:val="a3"/>
            <w:rFonts w:ascii="Arial" w:hAnsi="Arial" w:cs="Arial"/>
            <w:color w:val="136EC2"/>
            <w:u w:val="none"/>
            <w:shd w:val="clear" w:color="auto" w:fill="FFFFFF"/>
          </w:rPr>
          <w:t>材料选择</w:t>
        </w:r>
      </w:hyperlink>
    </w:p>
    <w:p w14:paraId="4D8040AF" w14:textId="77777777" w:rsidR="0020760D" w:rsidRDefault="0020760D" w:rsidP="0020760D">
      <w:pPr>
        <w:pStyle w:val="level1nshmm"/>
        <w:numPr>
          <w:ilvl w:val="0"/>
          <w:numId w:val="2"/>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4</w:t>
      </w:r>
      <w:hyperlink r:id="rId17" w:anchor="4" w:history="1">
        <w:r>
          <w:rPr>
            <w:rStyle w:val="a3"/>
            <w:rFonts w:ascii="Arial" w:hAnsi="Arial" w:cs="Arial"/>
            <w:color w:val="136EC2"/>
            <w:u w:val="none"/>
            <w:shd w:val="clear" w:color="auto" w:fill="FFFFFF"/>
          </w:rPr>
          <w:t>表面处理</w:t>
        </w:r>
      </w:hyperlink>
    </w:p>
    <w:p w14:paraId="4C3E6924" w14:textId="77777777" w:rsidR="0020760D" w:rsidRDefault="0020760D" w:rsidP="0020760D">
      <w:pPr>
        <w:pStyle w:val="level1nshmm"/>
        <w:numPr>
          <w:ilvl w:val="0"/>
          <w:numId w:val="2"/>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5</w:t>
      </w:r>
      <w:hyperlink r:id="rId18" w:anchor="5" w:history="1">
        <w:r>
          <w:rPr>
            <w:rStyle w:val="a3"/>
            <w:rFonts w:ascii="Arial" w:hAnsi="Arial" w:cs="Arial"/>
            <w:color w:val="136EC2"/>
            <w:u w:val="none"/>
            <w:shd w:val="clear" w:color="auto" w:fill="FFFFFF"/>
          </w:rPr>
          <w:t>安装固定</w:t>
        </w:r>
      </w:hyperlink>
    </w:p>
    <w:p w14:paraId="115475AE" w14:textId="77777777" w:rsidR="0020760D" w:rsidRDefault="0020760D" w:rsidP="0020760D">
      <w:pPr>
        <w:pStyle w:val="level2mtwg"/>
        <w:numPr>
          <w:ilvl w:val="0"/>
          <w:numId w:val="2"/>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19" w:anchor="5-1" w:history="1">
        <w:r>
          <w:rPr>
            <w:rStyle w:val="a3"/>
            <w:rFonts w:ascii="Arial" w:hAnsi="Arial" w:cs="Arial"/>
            <w:color w:val="333333"/>
            <w:sz w:val="18"/>
            <w:szCs w:val="18"/>
            <w:u w:val="none"/>
          </w:rPr>
          <w:t>制作流程</w:t>
        </w:r>
      </w:hyperlink>
    </w:p>
    <w:p w14:paraId="70334164" w14:textId="77777777" w:rsidR="0020760D" w:rsidRDefault="0020760D" w:rsidP="0020760D">
      <w:pPr>
        <w:pStyle w:val="level2mtwg"/>
        <w:numPr>
          <w:ilvl w:val="0"/>
          <w:numId w:val="2"/>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0" w:anchor="5-2" w:history="1">
        <w:r>
          <w:rPr>
            <w:rStyle w:val="a3"/>
            <w:rFonts w:ascii="Arial" w:hAnsi="Arial" w:cs="Arial"/>
            <w:color w:val="333333"/>
            <w:sz w:val="18"/>
            <w:szCs w:val="18"/>
            <w:u w:val="none"/>
          </w:rPr>
          <w:t>常用术语</w:t>
        </w:r>
      </w:hyperlink>
    </w:p>
    <w:p w14:paraId="79608778" w14:textId="77777777" w:rsidR="0020760D" w:rsidRDefault="0020760D" w:rsidP="0020760D">
      <w:pPr>
        <w:pStyle w:val="level1nshmm"/>
        <w:numPr>
          <w:ilvl w:val="0"/>
          <w:numId w:val="2"/>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6</w:t>
      </w:r>
      <w:hyperlink r:id="rId21" w:anchor="6" w:history="1">
        <w:r>
          <w:rPr>
            <w:rStyle w:val="a3"/>
            <w:rFonts w:ascii="Arial" w:hAnsi="Arial" w:cs="Arial"/>
            <w:color w:val="136EC2"/>
            <w:u w:val="none"/>
            <w:shd w:val="clear" w:color="auto" w:fill="FFFFFF"/>
          </w:rPr>
          <w:t>使用维护</w:t>
        </w:r>
      </w:hyperlink>
    </w:p>
    <w:p w14:paraId="073A0766" w14:textId="77777777" w:rsidR="0020760D" w:rsidRDefault="0020760D" w:rsidP="0020760D">
      <w:pPr>
        <w:pStyle w:val="level1nshmm"/>
        <w:numPr>
          <w:ilvl w:val="0"/>
          <w:numId w:val="3"/>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7</w:t>
      </w:r>
      <w:hyperlink r:id="rId22" w:anchor="7" w:history="1">
        <w:r>
          <w:rPr>
            <w:rStyle w:val="a3"/>
            <w:rFonts w:ascii="Arial" w:hAnsi="Arial" w:cs="Arial"/>
            <w:color w:val="136EC2"/>
            <w:u w:val="none"/>
            <w:shd w:val="clear" w:color="auto" w:fill="FFFFFF"/>
          </w:rPr>
          <w:t>开启问题</w:t>
        </w:r>
      </w:hyperlink>
    </w:p>
    <w:p w14:paraId="583A90D2" w14:textId="77777777" w:rsidR="0020760D" w:rsidRDefault="0020760D" w:rsidP="0020760D">
      <w:pPr>
        <w:pStyle w:val="level1nshmm"/>
        <w:numPr>
          <w:ilvl w:val="0"/>
          <w:numId w:val="3"/>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8</w:t>
      </w:r>
      <w:hyperlink r:id="rId23" w:anchor="8" w:history="1">
        <w:r>
          <w:rPr>
            <w:rStyle w:val="a3"/>
            <w:rFonts w:ascii="Arial" w:hAnsi="Arial" w:cs="Arial"/>
            <w:color w:val="136EC2"/>
            <w:u w:val="none"/>
            <w:shd w:val="clear" w:color="auto" w:fill="FFFFFF"/>
          </w:rPr>
          <w:t>发展趋势</w:t>
        </w:r>
      </w:hyperlink>
    </w:p>
    <w:p w14:paraId="59D2AE0A" w14:textId="77777777" w:rsidR="0020760D" w:rsidRDefault="0020760D" w:rsidP="0020760D">
      <w:pPr>
        <w:pStyle w:val="level2mtwg"/>
        <w:numPr>
          <w:ilvl w:val="0"/>
          <w:numId w:val="3"/>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4" w:anchor="8-1" w:history="1">
        <w:r>
          <w:rPr>
            <w:rStyle w:val="a3"/>
            <w:rFonts w:ascii="Arial" w:hAnsi="Arial" w:cs="Arial"/>
            <w:color w:val="333333"/>
            <w:sz w:val="18"/>
            <w:szCs w:val="18"/>
            <w:u w:val="none"/>
          </w:rPr>
          <w:t>人性化外型</w:t>
        </w:r>
      </w:hyperlink>
    </w:p>
    <w:p w14:paraId="026BA91A" w14:textId="77777777" w:rsidR="0020760D" w:rsidRDefault="0020760D" w:rsidP="0020760D">
      <w:pPr>
        <w:pStyle w:val="level2mtwg"/>
        <w:numPr>
          <w:ilvl w:val="0"/>
          <w:numId w:val="3"/>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5" w:anchor="8-2" w:history="1">
        <w:r>
          <w:rPr>
            <w:rStyle w:val="a3"/>
            <w:rFonts w:ascii="Arial" w:hAnsi="Arial" w:cs="Arial"/>
            <w:color w:val="333333"/>
            <w:sz w:val="18"/>
            <w:szCs w:val="18"/>
            <w:u w:val="none"/>
          </w:rPr>
          <w:t>电子密码</w:t>
        </w:r>
      </w:hyperlink>
    </w:p>
    <w:p w14:paraId="7742FA65" w14:textId="77777777" w:rsidR="0020760D" w:rsidRDefault="0020760D" w:rsidP="0020760D">
      <w:pPr>
        <w:pStyle w:val="level2mtwg"/>
        <w:numPr>
          <w:ilvl w:val="0"/>
          <w:numId w:val="3"/>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6" w:anchor="8-3" w:history="1">
        <w:r>
          <w:rPr>
            <w:rStyle w:val="a3"/>
            <w:rFonts w:ascii="Arial" w:hAnsi="Arial" w:cs="Arial"/>
            <w:color w:val="333333"/>
            <w:sz w:val="18"/>
            <w:szCs w:val="18"/>
            <w:u w:val="none"/>
          </w:rPr>
          <w:t>指纹识别</w:t>
        </w:r>
      </w:hyperlink>
    </w:p>
    <w:p w14:paraId="5F8CFE7C" w14:textId="77777777" w:rsidR="0020760D" w:rsidRDefault="0020760D" w:rsidP="0020760D">
      <w:pPr>
        <w:pStyle w:val="level2mtwg"/>
        <w:numPr>
          <w:ilvl w:val="0"/>
          <w:numId w:val="3"/>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7" w:anchor="8-4" w:history="1">
        <w:r>
          <w:rPr>
            <w:rStyle w:val="a3"/>
            <w:rFonts w:ascii="Arial" w:hAnsi="Arial" w:cs="Arial"/>
            <w:color w:val="333333"/>
            <w:sz w:val="18"/>
            <w:szCs w:val="18"/>
            <w:u w:val="none"/>
          </w:rPr>
          <w:t>备用密码</w:t>
        </w:r>
      </w:hyperlink>
    </w:p>
    <w:p w14:paraId="3F0BCD50" w14:textId="77777777" w:rsidR="0020760D" w:rsidRDefault="0020760D" w:rsidP="0020760D">
      <w:pPr>
        <w:pStyle w:val="level2mtwg"/>
        <w:numPr>
          <w:ilvl w:val="0"/>
          <w:numId w:val="3"/>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8" w:anchor="8-5" w:history="1">
        <w:r>
          <w:rPr>
            <w:rStyle w:val="a3"/>
            <w:rFonts w:ascii="Arial" w:hAnsi="Arial" w:cs="Arial"/>
            <w:color w:val="333333"/>
            <w:sz w:val="18"/>
            <w:szCs w:val="18"/>
            <w:u w:val="none"/>
          </w:rPr>
          <w:t>高位密码</w:t>
        </w:r>
      </w:hyperlink>
    </w:p>
    <w:p w14:paraId="42D04FFA" w14:textId="77777777" w:rsidR="0020760D" w:rsidRDefault="0020760D" w:rsidP="0020760D">
      <w:pPr>
        <w:pStyle w:val="level2mtwg"/>
        <w:numPr>
          <w:ilvl w:val="0"/>
          <w:numId w:val="4"/>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29" w:anchor="8-6" w:history="1">
        <w:r>
          <w:rPr>
            <w:rStyle w:val="a3"/>
            <w:rFonts w:ascii="Arial" w:hAnsi="Arial" w:cs="Arial"/>
            <w:color w:val="333333"/>
            <w:sz w:val="18"/>
            <w:szCs w:val="18"/>
            <w:u w:val="none"/>
          </w:rPr>
          <w:t>自动报警</w:t>
        </w:r>
      </w:hyperlink>
    </w:p>
    <w:p w14:paraId="4C990276" w14:textId="77777777" w:rsidR="0020760D" w:rsidRDefault="0020760D" w:rsidP="0020760D">
      <w:pPr>
        <w:pStyle w:val="level2mtwg"/>
        <w:numPr>
          <w:ilvl w:val="0"/>
          <w:numId w:val="4"/>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30" w:anchor="8-7" w:history="1">
        <w:r>
          <w:rPr>
            <w:rStyle w:val="a3"/>
            <w:rFonts w:ascii="Arial" w:hAnsi="Arial" w:cs="Arial"/>
            <w:color w:val="333333"/>
            <w:sz w:val="18"/>
            <w:szCs w:val="18"/>
            <w:u w:val="none"/>
          </w:rPr>
          <w:t>应急开门</w:t>
        </w:r>
      </w:hyperlink>
    </w:p>
    <w:p w14:paraId="25003E23" w14:textId="77777777" w:rsidR="0020760D" w:rsidRDefault="0020760D" w:rsidP="0020760D">
      <w:pPr>
        <w:pStyle w:val="level2mtwg"/>
        <w:numPr>
          <w:ilvl w:val="0"/>
          <w:numId w:val="4"/>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31" w:anchor="8-8" w:history="1">
        <w:r>
          <w:rPr>
            <w:rStyle w:val="a3"/>
            <w:rFonts w:ascii="Arial" w:hAnsi="Arial" w:cs="Arial"/>
            <w:color w:val="333333"/>
            <w:sz w:val="18"/>
            <w:szCs w:val="18"/>
            <w:u w:val="none"/>
          </w:rPr>
          <w:t>双开门设计</w:t>
        </w:r>
      </w:hyperlink>
    </w:p>
    <w:p w14:paraId="155C9351" w14:textId="77777777" w:rsidR="0020760D" w:rsidRDefault="0020760D" w:rsidP="0020760D">
      <w:pPr>
        <w:pStyle w:val="level1nshmm"/>
        <w:numPr>
          <w:ilvl w:val="0"/>
          <w:numId w:val="4"/>
        </w:numPr>
        <w:pBdr>
          <w:left w:val="single" w:sz="6" w:space="0" w:color="F5F5F5"/>
        </w:pBdr>
        <w:shd w:val="clear" w:color="auto" w:fill="FFFFFF"/>
        <w:spacing w:before="0" w:beforeAutospacing="0" w:after="0" w:afterAutospacing="0" w:line="420" w:lineRule="atLeast"/>
        <w:rPr>
          <w:rFonts w:ascii="Arial" w:hAnsi="Arial" w:cs="Arial"/>
          <w:color w:val="333333"/>
          <w:sz w:val="18"/>
          <w:szCs w:val="18"/>
        </w:rPr>
      </w:pPr>
      <w:r>
        <w:rPr>
          <w:rStyle w:val="catalogindexvliry"/>
          <w:rFonts w:ascii="Arial" w:hAnsi="Arial" w:cs="Arial"/>
          <w:color w:val="63A0DF"/>
        </w:rPr>
        <w:t>9</w:t>
      </w:r>
      <w:hyperlink r:id="rId32" w:anchor="9" w:history="1">
        <w:r>
          <w:rPr>
            <w:rStyle w:val="a3"/>
            <w:rFonts w:ascii="Arial" w:hAnsi="Arial" w:cs="Arial"/>
            <w:color w:val="136EC2"/>
            <w:u w:val="none"/>
            <w:shd w:val="clear" w:color="auto" w:fill="FFFFFF"/>
          </w:rPr>
          <w:t>技术要求</w:t>
        </w:r>
      </w:hyperlink>
    </w:p>
    <w:p w14:paraId="1B8C52A9" w14:textId="77777777" w:rsidR="0020760D" w:rsidRDefault="0020760D" w:rsidP="0020760D">
      <w:pPr>
        <w:pStyle w:val="level2mtwg"/>
        <w:numPr>
          <w:ilvl w:val="0"/>
          <w:numId w:val="4"/>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33" w:anchor="9-1" w:history="1">
        <w:r>
          <w:rPr>
            <w:rStyle w:val="a3"/>
            <w:rFonts w:ascii="Arial" w:hAnsi="Arial" w:cs="Arial"/>
            <w:color w:val="333333"/>
            <w:sz w:val="18"/>
            <w:szCs w:val="18"/>
            <w:u w:val="none"/>
          </w:rPr>
          <w:t>一般要求</w:t>
        </w:r>
      </w:hyperlink>
    </w:p>
    <w:p w14:paraId="714BD4C4" w14:textId="77777777" w:rsidR="0020760D" w:rsidRDefault="0020760D" w:rsidP="0020760D">
      <w:pPr>
        <w:pStyle w:val="level2mtwg"/>
        <w:numPr>
          <w:ilvl w:val="0"/>
          <w:numId w:val="4"/>
        </w:numPr>
        <w:pBdr>
          <w:left w:val="single" w:sz="6" w:space="0" w:color="F5F5F5"/>
        </w:pBdr>
        <w:shd w:val="clear" w:color="auto" w:fill="FFFFFF"/>
        <w:spacing w:before="0" w:beforeAutospacing="0" w:after="0" w:afterAutospacing="0" w:line="315" w:lineRule="atLeast"/>
        <w:rPr>
          <w:rFonts w:ascii="Arial" w:hAnsi="Arial" w:cs="Arial"/>
          <w:color w:val="333333"/>
          <w:sz w:val="18"/>
          <w:szCs w:val="18"/>
        </w:rPr>
      </w:pPr>
      <w:r>
        <w:rPr>
          <w:rStyle w:val="catalogindexvliry"/>
          <w:rFonts w:ascii="Arial" w:hAnsi="Arial" w:cs="Arial"/>
          <w:color w:val="CCCCCC"/>
          <w:sz w:val="18"/>
          <w:szCs w:val="18"/>
        </w:rPr>
        <w:t>▪</w:t>
      </w:r>
      <w:hyperlink r:id="rId34" w:anchor="9-2" w:history="1">
        <w:r>
          <w:rPr>
            <w:rStyle w:val="a3"/>
            <w:rFonts w:ascii="Arial" w:hAnsi="Arial" w:cs="Arial"/>
            <w:color w:val="333333"/>
            <w:sz w:val="18"/>
            <w:szCs w:val="18"/>
            <w:u w:val="none"/>
          </w:rPr>
          <w:t>结构要求</w:t>
        </w:r>
      </w:hyperlink>
    </w:p>
    <w:p w14:paraId="052E45F6"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历史探源</w:t>
      </w:r>
    </w:p>
    <w:p w14:paraId="5B3EB16D"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0F29923E"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48DC20B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保险柜的历史可以追溯到中世纪。在中世纪的绘画作品中，偶尔能看到一种盛放</w:t>
      </w:r>
      <w:hyperlink r:id="rId35" w:tgtFrame="_blank" w:history="1">
        <w:r>
          <w:rPr>
            <w:rStyle w:val="a3"/>
            <w:rFonts w:ascii="Helvetica" w:hAnsi="Helvetica" w:cs="Helvetica"/>
            <w:color w:val="136EC2"/>
            <w:szCs w:val="21"/>
            <w:u w:val="none"/>
          </w:rPr>
          <w:t>金银</w:t>
        </w:r>
        <w:r>
          <w:rPr>
            <w:rStyle w:val="a3"/>
            <w:rFonts w:ascii="Helvetica" w:hAnsi="Helvetica" w:cs="Helvetica"/>
            <w:color w:val="136EC2"/>
            <w:szCs w:val="21"/>
            <w:u w:val="none"/>
          </w:rPr>
          <w:lastRenderedPageBreak/>
          <w:t>珠宝</w:t>
        </w:r>
      </w:hyperlink>
      <w:r>
        <w:rPr>
          <w:rStyle w:val="textqyxsv"/>
          <w:rFonts w:ascii="Helvetica" w:hAnsi="Helvetica" w:cs="Helvetica"/>
          <w:color w:val="333333"/>
          <w:szCs w:val="21"/>
        </w:rPr>
        <w:t>的木质橱柜，此为现代保险柜的雏形。</w:t>
      </w:r>
    </w:p>
    <w:p w14:paraId="3FE04EF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为法国</w:t>
      </w:r>
      <w:proofErr w:type="gramStart"/>
      <w:r>
        <w:rPr>
          <w:rStyle w:val="textqyxsv"/>
          <w:rFonts w:ascii="Helvetica" w:hAnsi="Helvetica" w:cs="Helvetica"/>
          <w:color w:val="333333"/>
          <w:szCs w:val="21"/>
        </w:rPr>
        <w:t>著名险柜厂商</w:t>
      </w:r>
      <w:proofErr w:type="gramEnd"/>
      <w:r>
        <w:rPr>
          <w:rStyle w:val="textqyxsv"/>
          <w:rFonts w:ascii="Helvetica" w:hAnsi="Helvetica" w:cs="Helvetica"/>
          <w:color w:val="333333"/>
          <w:szCs w:val="21"/>
        </w:rPr>
        <w:t>FICHE-BAUCHE</w:t>
      </w:r>
      <w:r>
        <w:rPr>
          <w:rStyle w:val="textqyxsv"/>
          <w:rFonts w:ascii="Helvetica" w:hAnsi="Helvetica" w:cs="Helvetica"/>
          <w:color w:val="333333"/>
          <w:szCs w:val="21"/>
        </w:rPr>
        <w:t>仿制之</w:t>
      </w:r>
      <w:r>
        <w:rPr>
          <w:rStyle w:val="textqyxsv"/>
          <w:rFonts w:ascii="Helvetica" w:hAnsi="Helvetica" w:cs="Helvetica"/>
          <w:color w:val="333333"/>
          <w:szCs w:val="21"/>
        </w:rPr>
        <w:t>18</w:t>
      </w:r>
      <w:r>
        <w:rPr>
          <w:rStyle w:val="textqyxsv"/>
          <w:rFonts w:ascii="Helvetica" w:hAnsi="Helvetica" w:cs="Helvetica"/>
          <w:color w:val="333333"/>
          <w:szCs w:val="21"/>
        </w:rPr>
        <w:t>世纪</w:t>
      </w:r>
      <w:hyperlink r:id="rId36" w:tgtFrame="_blank" w:history="1">
        <w:r>
          <w:rPr>
            <w:rStyle w:val="a3"/>
            <w:rFonts w:ascii="Helvetica" w:hAnsi="Helvetica" w:cs="Helvetica"/>
            <w:color w:val="136EC2"/>
            <w:szCs w:val="21"/>
            <w:u w:val="none"/>
          </w:rPr>
          <w:t>路易十五</w:t>
        </w:r>
      </w:hyperlink>
      <w:r>
        <w:rPr>
          <w:rStyle w:val="textqyxsv"/>
          <w:rFonts w:ascii="Helvetica" w:hAnsi="Helvetica" w:cs="Helvetica"/>
          <w:color w:val="333333"/>
          <w:szCs w:val="21"/>
        </w:rPr>
        <w:t>年代的盛放金银珠宝的木质保险柜。此类保险柜形似家具，无专门的锁具，安全性较低。直到</w:t>
      </w:r>
      <w:r>
        <w:rPr>
          <w:rStyle w:val="textqyxsv"/>
          <w:rFonts w:ascii="Helvetica" w:hAnsi="Helvetica" w:cs="Helvetica"/>
          <w:color w:val="333333"/>
          <w:szCs w:val="21"/>
        </w:rPr>
        <w:t>200</w:t>
      </w:r>
      <w:r>
        <w:rPr>
          <w:rStyle w:val="textqyxsv"/>
          <w:rFonts w:ascii="Helvetica" w:hAnsi="Helvetica" w:cs="Helvetica"/>
          <w:color w:val="333333"/>
          <w:szCs w:val="21"/>
        </w:rPr>
        <w:t>年前的</w:t>
      </w:r>
      <w:r>
        <w:rPr>
          <w:rStyle w:val="textqyxsv"/>
          <w:rFonts w:ascii="Helvetica" w:hAnsi="Helvetica" w:cs="Helvetica"/>
          <w:color w:val="333333"/>
          <w:szCs w:val="21"/>
        </w:rPr>
        <w:t>19</w:t>
      </w:r>
      <w:r>
        <w:rPr>
          <w:rStyle w:val="textqyxsv"/>
          <w:rFonts w:ascii="Helvetica" w:hAnsi="Helvetica" w:cs="Helvetica"/>
          <w:color w:val="333333"/>
          <w:szCs w:val="21"/>
        </w:rPr>
        <w:t>世纪初，随着社会经济的增长，保险柜行业开始发展，在欧洲出现了专门制锁的厂商。</w:t>
      </w:r>
      <w:r>
        <w:rPr>
          <w:rStyle w:val="textqyxsv"/>
          <w:rFonts w:ascii="Helvetica" w:hAnsi="Helvetica" w:cs="Helvetica"/>
          <w:color w:val="333333"/>
          <w:szCs w:val="21"/>
        </w:rPr>
        <w:t>1818</w:t>
      </w:r>
      <w:r>
        <w:rPr>
          <w:rStyle w:val="textqyxsv"/>
          <w:rFonts w:ascii="Helvetica" w:hAnsi="Helvetica" w:cs="Helvetica"/>
          <w:color w:val="333333"/>
          <w:szCs w:val="21"/>
        </w:rPr>
        <w:t>年，英国</w:t>
      </w:r>
      <w:r>
        <w:rPr>
          <w:rStyle w:val="textqyxsv"/>
          <w:rFonts w:ascii="Helvetica" w:hAnsi="Helvetica" w:cs="Helvetica"/>
          <w:color w:val="333333"/>
          <w:szCs w:val="21"/>
        </w:rPr>
        <w:t>CHUBB</w:t>
      </w:r>
      <w:r>
        <w:rPr>
          <w:rStyle w:val="textqyxsv"/>
          <w:rFonts w:ascii="Helvetica" w:hAnsi="Helvetica" w:cs="Helvetica"/>
          <w:color w:val="333333"/>
          <w:szCs w:val="21"/>
        </w:rPr>
        <w:t>公司成立（</w:t>
      </w:r>
      <w:r>
        <w:rPr>
          <w:rStyle w:val="textqyxsv"/>
          <w:rFonts w:ascii="Helvetica" w:hAnsi="Helvetica" w:cs="Helvetica"/>
          <w:color w:val="333333"/>
          <w:szCs w:val="21"/>
        </w:rPr>
        <w:t>CHUBB</w:t>
      </w:r>
      <w:r>
        <w:rPr>
          <w:rStyle w:val="textqyxsv"/>
          <w:rFonts w:ascii="Helvetica" w:hAnsi="Helvetica" w:cs="Helvetica"/>
          <w:color w:val="333333"/>
          <w:szCs w:val="21"/>
        </w:rPr>
        <w:t>在</w:t>
      </w:r>
      <w:r>
        <w:rPr>
          <w:rStyle w:val="textqyxsv"/>
          <w:rFonts w:ascii="Helvetica" w:hAnsi="Helvetica" w:cs="Helvetica"/>
          <w:color w:val="333333"/>
          <w:szCs w:val="21"/>
        </w:rPr>
        <w:t>19</w:t>
      </w:r>
      <w:r>
        <w:rPr>
          <w:rStyle w:val="textqyxsv"/>
          <w:rFonts w:ascii="Helvetica" w:hAnsi="Helvetica" w:cs="Helvetica"/>
          <w:color w:val="333333"/>
          <w:szCs w:val="21"/>
        </w:rPr>
        <w:t>世纪已成为保险柜行业泰斗）。</w:t>
      </w:r>
      <w:r>
        <w:rPr>
          <w:rStyle w:val="textqyxsv"/>
          <w:rFonts w:ascii="Helvetica" w:hAnsi="Helvetica" w:cs="Helvetica"/>
          <w:color w:val="333333"/>
          <w:szCs w:val="21"/>
        </w:rPr>
        <w:t>1825</w:t>
      </w:r>
      <w:r>
        <w:rPr>
          <w:rStyle w:val="textqyxsv"/>
          <w:rFonts w:ascii="Helvetica" w:hAnsi="Helvetica" w:cs="Helvetica"/>
          <w:color w:val="333333"/>
          <w:szCs w:val="21"/>
        </w:rPr>
        <w:t>年，法国</w:t>
      </w:r>
      <w:r>
        <w:rPr>
          <w:rStyle w:val="textqyxsv"/>
          <w:rFonts w:ascii="Helvetica" w:hAnsi="Helvetica" w:cs="Helvetica"/>
          <w:color w:val="333333"/>
          <w:szCs w:val="21"/>
        </w:rPr>
        <w:t>FICHE-BAUCHE</w:t>
      </w:r>
      <w:r>
        <w:rPr>
          <w:rStyle w:val="textqyxsv"/>
          <w:rFonts w:ascii="Helvetica" w:hAnsi="Helvetica" w:cs="Helvetica"/>
          <w:color w:val="333333"/>
          <w:szCs w:val="21"/>
        </w:rPr>
        <w:t>公司成立</w:t>
      </w:r>
      <w:r>
        <w:rPr>
          <w:rStyle w:val="textqyxsv"/>
          <w:rFonts w:ascii="Helvetica" w:hAnsi="Helvetica" w:cs="Helvetica"/>
          <w:color w:val="333333"/>
          <w:szCs w:val="21"/>
        </w:rPr>
        <w:t>……</w:t>
      </w:r>
      <w:r>
        <w:rPr>
          <w:rStyle w:val="textqyxsv"/>
          <w:rFonts w:ascii="Helvetica" w:hAnsi="Helvetica" w:cs="Helvetica"/>
          <w:color w:val="333333"/>
          <w:szCs w:val="21"/>
        </w:rPr>
        <w:t>这些厂商随后都开始制造保险柜。保险柜的材质已由木质变为各种坚固的金属，但基本以沿用木器的榫接技术或</w:t>
      </w:r>
      <w:hyperlink r:id="rId37" w:tgtFrame="_blank" w:history="1">
        <w:r>
          <w:rPr>
            <w:rStyle w:val="a3"/>
            <w:rFonts w:ascii="Helvetica" w:hAnsi="Helvetica" w:cs="Helvetica"/>
            <w:color w:val="136EC2"/>
            <w:szCs w:val="21"/>
            <w:u w:val="none"/>
          </w:rPr>
          <w:t>整体铸造</w:t>
        </w:r>
      </w:hyperlink>
      <w:r>
        <w:rPr>
          <w:rStyle w:val="textqyxsv"/>
          <w:rFonts w:ascii="Helvetica" w:hAnsi="Helvetica" w:cs="Helvetica"/>
          <w:color w:val="333333"/>
          <w:szCs w:val="21"/>
        </w:rPr>
        <w:t>，无论从外观及工艺上都与当时的家具相仿，锁具的精密程度也不高。</w:t>
      </w:r>
    </w:p>
    <w:p w14:paraId="1B4354CC" w14:textId="627F43EE" w:rsidR="0020760D" w:rsidRDefault="0020760D" w:rsidP="0020760D">
      <w:pPr>
        <w:shd w:val="clear" w:color="auto" w:fill="FFFFFF"/>
        <w:spacing w:line="360" w:lineRule="atLeast"/>
        <w:ind w:firstLine="480"/>
        <w:rPr>
          <w:rStyle w:val="textqyxsv"/>
          <w:rFonts w:ascii="Helvetica" w:hAnsi="Helvetica" w:cs="Helvetica"/>
          <w:color w:val="333333"/>
          <w:szCs w:val="21"/>
        </w:rPr>
      </w:pPr>
      <w:r>
        <w:rPr>
          <w:rStyle w:val="textqyxsv"/>
          <w:rFonts w:ascii="Helvetica" w:hAnsi="Helvetica" w:cs="Helvetica"/>
          <w:color w:val="333333"/>
          <w:szCs w:val="21"/>
        </w:rPr>
        <w:t>19</w:t>
      </w:r>
      <w:r>
        <w:rPr>
          <w:rStyle w:val="textqyxsv"/>
          <w:rFonts w:ascii="Helvetica" w:hAnsi="Helvetica" w:cs="Helvetica"/>
          <w:color w:val="333333"/>
          <w:szCs w:val="21"/>
        </w:rPr>
        <w:t>世纪</w:t>
      </w:r>
      <w:r>
        <w:rPr>
          <w:rStyle w:val="textqyxsv"/>
          <w:rFonts w:ascii="Helvetica" w:hAnsi="Helvetica" w:cs="Helvetica"/>
          <w:color w:val="333333"/>
          <w:szCs w:val="21"/>
        </w:rPr>
        <w:t>50</w:t>
      </w:r>
      <w:r>
        <w:rPr>
          <w:rStyle w:val="textqyxsv"/>
          <w:rFonts w:ascii="Helvetica" w:hAnsi="Helvetica" w:cs="Helvetica"/>
          <w:color w:val="333333"/>
          <w:szCs w:val="21"/>
        </w:rPr>
        <w:t>年代后期的锁具业尚</w:t>
      </w:r>
      <w:hyperlink r:id="rId38" w:tgtFrame="_blank" w:history="1">
        <w:r>
          <w:rPr>
            <w:rStyle w:val="a3"/>
            <w:rFonts w:ascii="Helvetica" w:hAnsi="Helvetica" w:cs="Helvetica"/>
            <w:color w:val="136EC2"/>
            <w:szCs w:val="21"/>
            <w:u w:val="none"/>
          </w:rPr>
          <w:t>不发达</w:t>
        </w:r>
      </w:hyperlink>
      <w:r>
        <w:rPr>
          <w:rStyle w:val="textqyxsv"/>
          <w:rFonts w:ascii="Helvetica" w:hAnsi="Helvetica" w:cs="Helvetica"/>
          <w:color w:val="333333"/>
          <w:szCs w:val="21"/>
        </w:rPr>
        <w:t>，虽然当时的保险柜外型日新月异，但锁具精密及可靠程度均无大的发展。</w:t>
      </w:r>
      <w:r>
        <w:rPr>
          <w:rStyle w:val="textqyxsv"/>
          <w:rFonts w:ascii="Helvetica" w:hAnsi="Helvetica" w:cs="Helvetica"/>
          <w:color w:val="333333"/>
          <w:szCs w:val="21"/>
        </w:rPr>
        <w:t>19</w:t>
      </w:r>
      <w:r>
        <w:rPr>
          <w:rStyle w:val="textqyxsv"/>
          <w:rFonts w:ascii="Helvetica" w:hAnsi="Helvetica" w:cs="Helvetica"/>
          <w:color w:val="333333"/>
          <w:szCs w:val="21"/>
        </w:rPr>
        <w:t>世纪</w:t>
      </w:r>
      <w:r>
        <w:rPr>
          <w:rStyle w:val="textqyxsv"/>
          <w:rFonts w:ascii="Helvetica" w:hAnsi="Helvetica" w:cs="Helvetica"/>
          <w:color w:val="333333"/>
          <w:szCs w:val="21"/>
        </w:rPr>
        <w:t>60</w:t>
      </w:r>
      <w:r>
        <w:rPr>
          <w:rStyle w:val="textqyxsv"/>
          <w:rFonts w:ascii="Helvetica" w:hAnsi="Helvetica" w:cs="Helvetica"/>
          <w:color w:val="333333"/>
          <w:szCs w:val="21"/>
        </w:rPr>
        <w:t>年代后期，美国人发明了保险柜用之</w:t>
      </w:r>
      <w:proofErr w:type="gramStart"/>
      <w:r>
        <w:rPr>
          <w:rStyle w:val="textqyxsv"/>
          <w:rFonts w:ascii="Helvetica" w:hAnsi="Helvetica" w:cs="Helvetica"/>
          <w:color w:val="333333"/>
          <w:szCs w:val="21"/>
        </w:rPr>
        <w:t>锁机构</w:t>
      </w:r>
      <w:proofErr w:type="gramEnd"/>
      <w:r>
        <w:rPr>
          <w:rStyle w:val="textqyxsv"/>
          <w:rFonts w:ascii="Helvetica" w:hAnsi="Helvetica" w:cs="Helvetica"/>
          <w:color w:val="333333"/>
          <w:szCs w:val="21"/>
        </w:rPr>
        <w:t>及多锁</w:t>
      </w:r>
      <w:proofErr w:type="gramStart"/>
      <w:r>
        <w:rPr>
          <w:rStyle w:val="textqyxsv"/>
          <w:rFonts w:ascii="Helvetica" w:hAnsi="Helvetica" w:cs="Helvetica"/>
          <w:color w:val="333333"/>
          <w:szCs w:val="21"/>
        </w:rPr>
        <w:t>栓</w:t>
      </w:r>
      <w:proofErr w:type="gramEnd"/>
      <w:r>
        <w:rPr>
          <w:rStyle w:val="textqyxsv"/>
          <w:rFonts w:ascii="Helvetica" w:hAnsi="Helvetica" w:cs="Helvetica"/>
          <w:color w:val="333333"/>
          <w:szCs w:val="21"/>
        </w:rPr>
        <w:t>技术，保险柜的安全性能才有了大大的提升。</w:t>
      </w:r>
    </w:p>
    <w:p w14:paraId="475DFC31" w14:textId="592DB918" w:rsidR="006D2127" w:rsidRDefault="006D2127" w:rsidP="006D2127">
      <w:pPr>
        <w:shd w:val="clear" w:color="auto" w:fill="FFFFFF"/>
        <w:spacing w:line="360" w:lineRule="atLeast"/>
        <w:ind w:firstLine="480"/>
        <w:jc w:val="center"/>
        <w:rPr>
          <w:rFonts w:ascii="Helvetica" w:hAnsi="Helvetica" w:cs="Helvetica"/>
          <w:color w:val="333333"/>
          <w:szCs w:val="21"/>
        </w:rPr>
      </w:pPr>
      <w:r>
        <w:rPr>
          <w:noProof/>
        </w:rPr>
        <w:drawing>
          <wp:inline distT="0" distB="0" distL="0" distR="0" wp14:anchorId="4A22C5FA" wp14:editId="3311F61E">
            <wp:extent cx="2609850" cy="2486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9850" cy="2486025"/>
                    </a:xfrm>
                    <a:prstGeom prst="rect">
                      <a:avLst/>
                    </a:prstGeom>
                  </pic:spPr>
                </pic:pic>
              </a:graphicData>
            </a:graphic>
          </wp:inline>
        </w:drawing>
      </w:r>
    </w:p>
    <w:p w14:paraId="0118C684"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20</w:t>
      </w:r>
      <w:r>
        <w:rPr>
          <w:rStyle w:val="textqyxsv"/>
          <w:rFonts w:ascii="Helvetica" w:hAnsi="Helvetica" w:cs="Helvetica"/>
          <w:color w:val="333333"/>
          <w:szCs w:val="21"/>
        </w:rPr>
        <w:t>世纪六七十年代因为</w:t>
      </w:r>
      <w:hyperlink r:id="rId40" w:tgtFrame="_blank" w:history="1">
        <w:r>
          <w:rPr>
            <w:rStyle w:val="a3"/>
            <w:rFonts w:ascii="Helvetica" w:hAnsi="Helvetica" w:cs="Helvetica"/>
            <w:color w:val="136EC2"/>
            <w:szCs w:val="21"/>
            <w:u w:val="none"/>
          </w:rPr>
          <w:t>半导体技术</w:t>
        </w:r>
      </w:hyperlink>
      <w:r>
        <w:rPr>
          <w:rStyle w:val="textqyxsv"/>
          <w:rFonts w:ascii="Helvetica" w:hAnsi="Helvetica" w:cs="Helvetica"/>
          <w:color w:val="333333"/>
          <w:szCs w:val="21"/>
        </w:rPr>
        <w:t>的日新月异，业界开发出电子密码锁，电子</w:t>
      </w:r>
      <w:proofErr w:type="gramStart"/>
      <w:r>
        <w:rPr>
          <w:rStyle w:val="textqyxsv"/>
          <w:rFonts w:ascii="Helvetica" w:hAnsi="Helvetica" w:cs="Helvetica"/>
          <w:color w:val="333333"/>
          <w:szCs w:val="21"/>
        </w:rPr>
        <w:t>密码锁亦广泛</w:t>
      </w:r>
      <w:proofErr w:type="gramEnd"/>
      <w:r>
        <w:rPr>
          <w:rStyle w:val="textqyxsv"/>
          <w:rFonts w:ascii="Helvetica" w:hAnsi="Helvetica" w:cs="Helvetica"/>
          <w:color w:val="333333"/>
          <w:szCs w:val="21"/>
        </w:rPr>
        <w:t>运用于各种类型之保险柜产品。之后又将</w:t>
      </w:r>
      <w:hyperlink r:id="rId41" w:tgtFrame="_blank" w:history="1">
        <w:r>
          <w:rPr>
            <w:rStyle w:val="a3"/>
            <w:rFonts w:ascii="Helvetica" w:hAnsi="Helvetica" w:cs="Helvetica"/>
            <w:color w:val="136EC2"/>
            <w:szCs w:val="21"/>
            <w:u w:val="none"/>
          </w:rPr>
          <w:t>LED</w:t>
        </w:r>
      </w:hyperlink>
      <w:r>
        <w:rPr>
          <w:rStyle w:val="textqyxsv"/>
          <w:rFonts w:ascii="Helvetica" w:hAnsi="Helvetica" w:cs="Helvetica"/>
          <w:color w:val="333333"/>
          <w:szCs w:val="21"/>
        </w:rPr>
        <w:t>、</w:t>
      </w:r>
      <w:hyperlink r:id="rId42" w:tgtFrame="_blank" w:history="1">
        <w:r>
          <w:rPr>
            <w:rStyle w:val="a3"/>
            <w:rFonts w:ascii="Helvetica" w:hAnsi="Helvetica" w:cs="Helvetica"/>
            <w:color w:val="136EC2"/>
            <w:szCs w:val="21"/>
            <w:u w:val="none"/>
          </w:rPr>
          <w:t>LCD</w:t>
        </w:r>
      </w:hyperlink>
      <w:r>
        <w:rPr>
          <w:rStyle w:val="textqyxsv"/>
          <w:rFonts w:ascii="Helvetica" w:hAnsi="Helvetica" w:cs="Helvetica"/>
          <w:color w:val="333333"/>
          <w:szCs w:val="21"/>
        </w:rPr>
        <w:t>数码显示用于保险柜中，用户对于防火的需求也催生了各类防火产品，指纹扫描</w:t>
      </w:r>
      <w:hyperlink r:id="rId43" w:tgtFrame="_blank" w:history="1">
        <w:r>
          <w:rPr>
            <w:rStyle w:val="a3"/>
            <w:rFonts w:ascii="Helvetica" w:hAnsi="Helvetica" w:cs="Helvetica"/>
            <w:color w:val="136EC2"/>
            <w:szCs w:val="21"/>
            <w:u w:val="none"/>
          </w:rPr>
          <w:t>识别技术</w:t>
        </w:r>
      </w:hyperlink>
      <w:r>
        <w:rPr>
          <w:rStyle w:val="textqyxsv"/>
          <w:rFonts w:ascii="Helvetica" w:hAnsi="Helvetica" w:cs="Helvetica"/>
          <w:color w:val="333333"/>
          <w:szCs w:val="21"/>
        </w:rPr>
        <w:t>的发展又促进</w:t>
      </w:r>
      <w:hyperlink r:id="rId44" w:tgtFrame="_blank" w:history="1">
        <w:r>
          <w:rPr>
            <w:rStyle w:val="a3"/>
            <w:rFonts w:ascii="Helvetica" w:hAnsi="Helvetica" w:cs="Helvetica"/>
            <w:color w:val="136EC2"/>
            <w:szCs w:val="21"/>
            <w:u w:val="none"/>
          </w:rPr>
          <w:t>指纹锁</w:t>
        </w:r>
      </w:hyperlink>
      <w:r>
        <w:rPr>
          <w:rStyle w:val="textqyxsv"/>
          <w:rFonts w:ascii="Helvetica" w:hAnsi="Helvetica" w:cs="Helvetica"/>
          <w:color w:val="333333"/>
          <w:szCs w:val="21"/>
        </w:rPr>
        <w:t>在保险柜中的运用，</w:t>
      </w:r>
      <w:hyperlink r:id="rId45" w:tgtFrame="_blank" w:history="1">
        <w:r>
          <w:rPr>
            <w:rStyle w:val="a3"/>
            <w:rFonts w:ascii="Helvetica" w:hAnsi="Helvetica" w:cs="Helvetica"/>
            <w:color w:val="136EC2"/>
            <w:szCs w:val="21"/>
            <w:u w:val="none"/>
          </w:rPr>
          <w:t>磁卡</w:t>
        </w:r>
      </w:hyperlink>
      <w:r>
        <w:rPr>
          <w:rStyle w:val="textqyxsv"/>
          <w:rFonts w:ascii="Helvetica" w:hAnsi="Helvetica" w:cs="Helvetica"/>
          <w:color w:val="333333"/>
          <w:szCs w:val="21"/>
        </w:rPr>
        <w:t>的流行派生了磁卡式保险柜</w:t>
      </w:r>
      <w:r>
        <w:rPr>
          <w:rStyle w:val="textqyxsv"/>
          <w:rFonts w:ascii="Helvetica" w:hAnsi="Helvetica" w:cs="Helvetica"/>
          <w:color w:val="333333"/>
          <w:szCs w:val="21"/>
        </w:rPr>
        <w:t>……</w:t>
      </w:r>
      <w:r>
        <w:rPr>
          <w:rStyle w:val="textqyxsv"/>
          <w:rFonts w:ascii="Helvetica" w:hAnsi="Helvetica" w:cs="Helvetica"/>
          <w:color w:val="333333"/>
          <w:szCs w:val="21"/>
        </w:rPr>
        <w:t>而保险柜的产品种类，以当初最简单的功能发展到防盗、防火、防盗</w:t>
      </w:r>
      <w:r>
        <w:rPr>
          <w:rStyle w:val="textqyxsv"/>
          <w:rFonts w:ascii="Helvetica" w:hAnsi="Helvetica" w:cs="Helvetica"/>
          <w:color w:val="333333"/>
          <w:szCs w:val="21"/>
        </w:rPr>
        <w:t>/</w:t>
      </w:r>
      <w:r>
        <w:rPr>
          <w:rStyle w:val="textqyxsv"/>
          <w:rFonts w:ascii="Helvetica" w:hAnsi="Helvetica" w:cs="Helvetica"/>
          <w:color w:val="333333"/>
          <w:szCs w:val="21"/>
        </w:rPr>
        <w:t>防火、防磁、家用、商用、酒店用、枪械用、文件</w:t>
      </w:r>
      <w:r>
        <w:rPr>
          <w:rStyle w:val="textqyxsv"/>
          <w:rFonts w:ascii="Helvetica" w:hAnsi="Helvetica" w:cs="Helvetica"/>
          <w:color w:val="333333"/>
          <w:szCs w:val="21"/>
        </w:rPr>
        <w:t>/</w:t>
      </w:r>
      <w:r>
        <w:rPr>
          <w:rStyle w:val="textqyxsv"/>
          <w:rFonts w:ascii="Helvetica" w:hAnsi="Helvetica" w:cs="Helvetica"/>
          <w:color w:val="333333"/>
          <w:szCs w:val="21"/>
        </w:rPr>
        <w:t>数据等几乎不可胜数的种类。</w:t>
      </w:r>
    </w:p>
    <w:p w14:paraId="2E84767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各种安</w:t>
      </w:r>
      <w:proofErr w:type="gramStart"/>
      <w:r>
        <w:rPr>
          <w:rStyle w:val="textqyxsv"/>
          <w:rFonts w:ascii="Helvetica" w:hAnsi="Helvetica" w:cs="Helvetica"/>
          <w:color w:val="333333"/>
          <w:szCs w:val="21"/>
        </w:rPr>
        <w:t>防技术</w:t>
      </w:r>
      <w:proofErr w:type="gramEnd"/>
      <w:r>
        <w:rPr>
          <w:rStyle w:val="textqyxsv"/>
          <w:rFonts w:ascii="Helvetica" w:hAnsi="Helvetica" w:cs="Helvetica"/>
          <w:color w:val="333333"/>
          <w:szCs w:val="21"/>
        </w:rPr>
        <w:t>不断发展，对应的破解技术也不断的发展，用户越来对倾向选择更加安全、更好保护财物的保险柜，因此，保险柜行业不断发展，出现</w:t>
      </w:r>
      <w:hyperlink r:id="rId46" w:tgtFrame="_blank" w:history="1">
        <w:r>
          <w:rPr>
            <w:rStyle w:val="a3"/>
            <w:rFonts w:ascii="Helvetica" w:hAnsi="Helvetica" w:cs="Helvetica"/>
            <w:color w:val="136EC2"/>
            <w:szCs w:val="21"/>
            <w:u w:val="none"/>
          </w:rPr>
          <w:t>人脸识别</w:t>
        </w:r>
      </w:hyperlink>
      <w:r>
        <w:rPr>
          <w:rStyle w:val="textqyxsv"/>
          <w:rFonts w:ascii="Helvetica" w:hAnsi="Helvetica" w:cs="Helvetica"/>
          <w:color w:val="333333"/>
          <w:szCs w:val="21"/>
        </w:rPr>
        <w:t>、开柜自动拍照、</w:t>
      </w:r>
      <w:hyperlink r:id="rId47" w:tgtFrame="_blank" w:history="1">
        <w:r>
          <w:rPr>
            <w:rStyle w:val="a3"/>
            <w:rFonts w:ascii="Helvetica" w:hAnsi="Helvetica" w:cs="Helvetica"/>
            <w:color w:val="136EC2"/>
            <w:szCs w:val="21"/>
            <w:u w:val="none"/>
          </w:rPr>
          <w:t>联网报警</w:t>
        </w:r>
      </w:hyperlink>
      <w:r>
        <w:rPr>
          <w:rStyle w:val="textqyxsv"/>
          <w:rFonts w:ascii="Helvetica" w:hAnsi="Helvetica" w:cs="Helvetica"/>
          <w:color w:val="333333"/>
          <w:szCs w:val="21"/>
        </w:rPr>
        <w:t>保险柜等等安全性更高的产品</w:t>
      </w:r>
    </w:p>
    <w:p w14:paraId="2AC19C22"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相关标准</w:t>
      </w:r>
    </w:p>
    <w:p w14:paraId="608F8EB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2005</w:t>
      </w:r>
      <w:r>
        <w:rPr>
          <w:rStyle w:val="textqyxsv"/>
          <w:rFonts w:ascii="Helvetica" w:hAnsi="Helvetica" w:cs="Helvetica"/>
          <w:color w:val="333333"/>
          <w:szCs w:val="21"/>
        </w:rPr>
        <w:t>年</w:t>
      </w:r>
      <w:r>
        <w:rPr>
          <w:rStyle w:val="textqyxsv"/>
          <w:rFonts w:ascii="Helvetica" w:hAnsi="Helvetica" w:cs="Helvetica"/>
          <w:color w:val="333333"/>
          <w:szCs w:val="21"/>
        </w:rPr>
        <w:t>10</w:t>
      </w:r>
      <w:r>
        <w:rPr>
          <w:rStyle w:val="textqyxsv"/>
          <w:rFonts w:ascii="Helvetica" w:hAnsi="Helvetica" w:cs="Helvetica"/>
          <w:color w:val="333333"/>
          <w:szCs w:val="21"/>
        </w:rPr>
        <w:t>月</w:t>
      </w:r>
      <w:r>
        <w:rPr>
          <w:rStyle w:val="textqyxsv"/>
          <w:rFonts w:ascii="Helvetica" w:hAnsi="Helvetica" w:cs="Helvetica"/>
          <w:color w:val="333333"/>
          <w:szCs w:val="21"/>
        </w:rPr>
        <w:t>1</w:t>
      </w:r>
      <w:r>
        <w:rPr>
          <w:rStyle w:val="textqyxsv"/>
          <w:rFonts w:ascii="Helvetica" w:hAnsi="Helvetica" w:cs="Helvetica"/>
          <w:color w:val="333333"/>
          <w:szCs w:val="21"/>
        </w:rPr>
        <w:t>日起中国市场的</w:t>
      </w:r>
      <w:hyperlink r:id="rId48" w:tgtFrame="_blank" w:history="1">
        <w:r>
          <w:rPr>
            <w:rStyle w:val="a3"/>
            <w:rFonts w:ascii="Helvetica" w:hAnsi="Helvetica" w:cs="Helvetica"/>
            <w:color w:val="136EC2"/>
            <w:szCs w:val="21"/>
            <w:u w:val="none"/>
          </w:rPr>
          <w:t>保险箱</w:t>
        </w:r>
      </w:hyperlink>
      <w:r>
        <w:rPr>
          <w:rStyle w:val="textqyxsv"/>
          <w:rFonts w:ascii="Helvetica" w:hAnsi="Helvetica" w:cs="Helvetica"/>
          <w:color w:val="333333"/>
          <w:szCs w:val="21"/>
        </w:rPr>
        <w:t>（柜）产品由办理生产登记</w:t>
      </w:r>
      <w:hyperlink r:id="rId49" w:tgtFrame="_blank" w:history="1">
        <w:r>
          <w:rPr>
            <w:rStyle w:val="a3"/>
            <w:rFonts w:ascii="Helvetica" w:hAnsi="Helvetica" w:cs="Helvetica"/>
            <w:color w:val="136EC2"/>
            <w:szCs w:val="21"/>
            <w:u w:val="none"/>
          </w:rPr>
          <w:t>批准书</w:t>
        </w:r>
      </w:hyperlink>
      <w:r>
        <w:rPr>
          <w:rStyle w:val="textqyxsv"/>
          <w:rFonts w:ascii="Helvetica" w:hAnsi="Helvetica" w:cs="Helvetica"/>
          <w:color w:val="333333"/>
          <w:szCs w:val="21"/>
        </w:rPr>
        <w:t>的</w:t>
      </w:r>
      <w:hyperlink r:id="rId50" w:tgtFrame="_blank" w:history="1">
        <w:r>
          <w:rPr>
            <w:rStyle w:val="a3"/>
            <w:rFonts w:ascii="Helvetica" w:hAnsi="Helvetica" w:cs="Helvetica"/>
            <w:color w:val="136EC2"/>
            <w:szCs w:val="21"/>
            <w:u w:val="none"/>
          </w:rPr>
          <w:t>政府行为</w:t>
        </w:r>
      </w:hyperlink>
      <w:r>
        <w:rPr>
          <w:rStyle w:val="textqyxsv"/>
          <w:rFonts w:ascii="Helvetica" w:hAnsi="Helvetica" w:cs="Helvetica"/>
          <w:color w:val="333333"/>
          <w:szCs w:val="21"/>
        </w:rPr>
        <w:t>，改为第三方</w:t>
      </w:r>
      <w:hyperlink r:id="rId51" w:tgtFrame="_blank" w:history="1">
        <w:r>
          <w:rPr>
            <w:rStyle w:val="a3"/>
            <w:rFonts w:ascii="Helvetica" w:hAnsi="Helvetica" w:cs="Helvetica"/>
            <w:color w:val="136EC2"/>
            <w:szCs w:val="21"/>
            <w:u w:val="none"/>
          </w:rPr>
          <w:t>认证制度</w:t>
        </w:r>
      </w:hyperlink>
      <w:r>
        <w:rPr>
          <w:rStyle w:val="textqyxsv"/>
          <w:rFonts w:ascii="Helvetica" w:hAnsi="Helvetica" w:cs="Helvetica"/>
          <w:color w:val="333333"/>
          <w:szCs w:val="21"/>
        </w:rPr>
        <w:t>（中国</w:t>
      </w:r>
      <w:hyperlink r:id="rId52" w:tgtFrame="_blank" w:history="1">
        <w:r>
          <w:rPr>
            <w:rStyle w:val="a3"/>
            <w:rFonts w:ascii="Helvetica" w:hAnsi="Helvetica" w:cs="Helvetica"/>
            <w:color w:val="136EC2"/>
            <w:szCs w:val="21"/>
            <w:u w:val="none"/>
          </w:rPr>
          <w:t>安防产品</w:t>
        </w:r>
      </w:hyperlink>
      <w:r>
        <w:rPr>
          <w:rStyle w:val="textqyxsv"/>
          <w:rFonts w:ascii="Helvetica" w:hAnsi="Helvetica" w:cs="Helvetica"/>
          <w:color w:val="333333"/>
          <w:szCs w:val="21"/>
        </w:rPr>
        <w:t>3C</w:t>
      </w:r>
      <w:hyperlink r:id="rId53" w:tgtFrame="_blank" w:history="1">
        <w:r>
          <w:rPr>
            <w:rStyle w:val="a3"/>
            <w:rFonts w:ascii="Helvetica" w:hAnsi="Helvetica" w:cs="Helvetica"/>
            <w:color w:val="136EC2"/>
            <w:szCs w:val="21"/>
            <w:u w:val="none"/>
          </w:rPr>
          <w:t>认证中心</w:t>
        </w:r>
      </w:hyperlink>
      <w:r>
        <w:rPr>
          <w:rStyle w:val="textqyxsv"/>
          <w:rFonts w:ascii="Helvetica" w:hAnsi="Helvetica" w:cs="Helvetica"/>
          <w:color w:val="333333"/>
          <w:szCs w:val="21"/>
        </w:rPr>
        <w:t>）的方式并对认证出的企业发给相关型号的《</w:t>
      </w:r>
      <w:hyperlink r:id="rId54" w:tgtFrame="_blank" w:history="1">
        <w:r>
          <w:rPr>
            <w:rStyle w:val="a3"/>
            <w:rFonts w:ascii="Helvetica" w:hAnsi="Helvetica" w:cs="Helvetica"/>
            <w:color w:val="136EC2"/>
            <w:szCs w:val="21"/>
            <w:u w:val="none"/>
          </w:rPr>
          <w:t>证书</w:t>
        </w:r>
      </w:hyperlink>
      <w:r>
        <w:rPr>
          <w:rStyle w:val="textqyxsv"/>
          <w:rFonts w:ascii="Helvetica" w:hAnsi="Helvetica" w:cs="Helvetica"/>
          <w:color w:val="333333"/>
          <w:szCs w:val="21"/>
        </w:rPr>
        <w:t>》，同时允许在通过认证型号的产品上标识</w:t>
      </w:r>
      <w:r>
        <w:rPr>
          <w:rStyle w:val="textqyxsv"/>
          <w:rFonts w:ascii="Helvetica" w:hAnsi="Helvetica" w:cs="Helvetica"/>
          <w:color w:val="333333"/>
          <w:szCs w:val="21"/>
        </w:rPr>
        <w:t>3C</w:t>
      </w:r>
      <w:r>
        <w:rPr>
          <w:rStyle w:val="textqyxsv"/>
          <w:rFonts w:ascii="Helvetica" w:hAnsi="Helvetica" w:cs="Helvetica"/>
          <w:color w:val="333333"/>
          <w:szCs w:val="21"/>
        </w:rPr>
        <w:t>标记，</w:t>
      </w:r>
      <w:r>
        <w:rPr>
          <w:rStyle w:val="textqyxsv"/>
          <w:rFonts w:ascii="Helvetica" w:hAnsi="Helvetica" w:cs="Helvetica"/>
          <w:color w:val="333333"/>
          <w:szCs w:val="21"/>
        </w:rPr>
        <w:t xml:space="preserve"> </w:t>
      </w:r>
      <w:r>
        <w:rPr>
          <w:rStyle w:val="textqyxsv"/>
          <w:rFonts w:ascii="Helvetica" w:hAnsi="Helvetica" w:cs="Helvetica"/>
          <w:color w:val="333333"/>
          <w:szCs w:val="21"/>
        </w:rPr>
        <w:t>以确保产品的质量。保险箱（柜）产品是经过国家</w:t>
      </w:r>
      <w:hyperlink r:id="rId55" w:tgtFrame="_blank" w:history="1">
        <w:r>
          <w:rPr>
            <w:rStyle w:val="a3"/>
            <w:rFonts w:ascii="Helvetica" w:hAnsi="Helvetica" w:cs="Helvetica"/>
            <w:color w:val="136EC2"/>
            <w:szCs w:val="21"/>
            <w:u w:val="none"/>
          </w:rPr>
          <w:t>强制性产品认证</w:t>
        </w:r>
      </w:hyperlink>
      <w:r>
        <w:rPr>
          <w:rStyle w:val="textqyxsv"/>
          <w:rFonts w:ascii="Helvetica" w:hAnsi="Helvetica" w:cs="Helvetica"/>
          <w:color w:val="333333"/>
          <w:szCs w:val="21"/>
        </w:rPr>
        <w:t>才能上市销售的产品。如生产企业的产品未通过国家的强制性产品认证一律不得进口、不得出厂销售和在经营服务场所使用。保险箱（柜）产品</w:t>
      </w:r>
      <w:r>
        <w:rPr>
          <w:rStyle w:val="textqyxsv"/>
          <w:rFonts w:ascii="Helvetica" w:hAnsi="Helvetica" w:cs="Helvetica"/>
          <w:color w:val="333333"/>
          <w:szCs w:val="21"/>
        </w:rPr>
        <w:lastRenderedPageBreak/>
        <w:t>的标准有</w:t>
      </w:r>
      <w:hyperlink r:id="rId56" w:tgtFrame="_blank" w:history="1">
        <w:r>
          <w:rPr>
            <w:rStyle w:val="a3"/>
            <w:rFonts w:ascii="Helvetica" w:hAnsi="Helvetica" w:cs="Helvetica"/>
            <w:color w:val="136EC2"/>
            <w:szCs w:val="21"/>
            <w:u w:val="none"/>
          </w:rPr>
          <w:t>国家标准</w:t>
        </w:r>
      </w:hyperlink>
      <w:hyperlink r:id="rId57" w:tgtFrame="_blank" w:history="1">
        <w:r>
          <w:rPr>
            <w:rStyle w:val="a3"/>
            <w:rFonts w:ascii="Helvetica" w:hAnsi="Helvetica" w:cs="Helvetica"/>
            <w:color w:val="136EC2"/>
            <w:szCs w:val="21"/>
            <w:u w:val="none"/>
          </w:rPr>
          <w:t>GB</w:t>
        </w:r>
      </w:hyperlink>
      <w:r>
        <w:rPr>
          <w:rStyle w:val="textqyxsv"/>
          <w:rFonts w:ascii="Helvetica" w:hAnsi="Helvetica" w:cs="Helvetica"/>
          <w:color w:val="333333"/>
          <w:szCs w:val="21"/>
        </w:rPr>
        <w:t>10409-2001</w:t>
      </w:r>
      <w:r>
        <w:rPr>
          <w:rStyle w:val="textqyxsv"/>
          <w:rFonts w:ascii="Helvetica" w:hAnsi="Helvetica" w:cs="Helvetica"/>
          <w:color w:val="333333"/>
          <w:szCs w:val="21"/>
        </w:rPr>
        <w:t>《防盗保险柜》和</w:t>
      </w:r>
      <w:hyperlink r:id="rId58" w:tgtFrame="_blank" w:history="1">
        <w:r>
          <w:rPr>
            <w:rStyle w:val="a3"/>
            <w:rFonts w:ascii="Helvetica" w:hAnsi="Helvetica" w:cs="Helvetica"/>
            <w:color w:val="136EC2"/>
            <w:szCs w:val="21"/>
            <w:u w:val="none"/>
          </w:rPr>
          <w:t>行业标准</w:t>
        </w:r>
      </w:hyperlink>
      <w:r>
        <w:rPr>
          <w:rStyle w:val="textqyxsv"/>
          <w:rFonts w:ascii="Helvetica" w:hAnsi="Helvetica" w:cs="Helvetica"/>
          <w:color w:val="333333"/>
          <w:szCs w:val="21"/>
        </w:rPr>
        <w:t>GA166-2006</w:t>
      </w:r>
      <w:r>
        <w:rPr>
          <w:rStyle w:val="textqyxsv"/>
          <w:rFonts w:ascii="Helvetica" w:hAnsi="Helvetica" w:cs="Helvetica"/>
          <w:color w:val="333333"/>
          <w:szCs w:val="21"/>
        </w:rPr>
        <w:t>《</w:t>
      </w:r>
      <w:hyperlink r:id="rId59" w:tgtFrame="_blank" w:history="1">
        <w:r>
          <w:rPr>
            <w:rStyle w:val="a3"/>
            <w:rFonts w:ascii="Helvetica" w:hAnsi="Helvetica" w:cs="Helvetica"/>
            <w:color w:val="136EC2"/>
            <w:szCs w:val="21"/>
            <w:u w:val="none"/>
          </w:rPr>
          <w:t>防盗保险箱</w:t>
        </w:r>
      </w:hyperlink>
      <w:r>
        <w:rPr>
          <w:rStyle w:val="textqyxsv"/>
          <w:rFonts w:ascii="Helvetica" w:hAnsi="Helvetica" w:cs="Helvetica"/>
          <w:color w:val="333333"/>
          <w:szCs w:val="21"/>
        </w:rPr>
        <w:t>》根据国家标准保险箱（柜）安全级别分为：</w:t>
      </w:r>
      <w:r>
        <w:rPr>
          <w:rStyle w:val="textqyxsv"/>
          <w:rFonts w:ascii="Helvetica" w:hAnsi="Helvetica" w:cs="Helvetica"/>
          <w:color w:val="333333"/>
          <w:szCs w:val="21"/>
        </w:rPr>
        <w:t>A1</w:t>
      </w:r>
      <w:r>
        <w:rPr>
          <w:rStyle w:val="textqyxsv"/>
          <w:rFonts w:ascii="Helvetica" w:hAnsi="Helvetica" w:cs="Helvetica"/>
          <w:color w:val="333333"/>
          <w:szCs w:val="21"/>
        </w:rPr>
        <w:t>、</w:t>
      </w:r>
      <w:r>
        <w:rPr>
          <w:rStyle w:val="textqyxsv"/>
          <w:rFonts w:ascii="Helvetica" w:hAnsi="Helvetica" w:cs="Helvetica"/>
          <w:color w:val="333333"/>
          <w:szCs w:val="21"/>
        </w:rPr>
        <w:t>A2</w:t>
      </w:r>
      <w:r>
        <w:rPr>
          <w:rStyle w:val="textqyxsv"/>
          <w:rFonts w:ascii="Helvetica" w:hAnsi="Helvetica" w:cs="Helvetica"/>
          <w:color w:val="333333"/>
          <w:szCs w:val="21"/>
        </w:rPr>
        <w:t>、</w:t>
      </w:r>
      <w:r>
        <w:rPr>
          <w:rStyle w:val="textqyxsv"/>
          <w:rFonts w:ascii="Helvetica" w:hAnsi="Helvetica" w:cs="Helvetica"/>
          <w:color w:val="333333"/>
          <w:szCs w:val="21"/>
        </w:rPr>
        <w:t>B1</w:t>
      </w:r>
      <w:r>
        <w:rPr>
          <w:rStyle w:val="textqyxsv"/>
          <w:rFonts w:ascii="Helvetica" w:hAnsi="Helvetica" w:cs="Helvetica"/>
          <w:color w:val="333333"/>
          <w:szCs w:val="21"/>
        </w:rPr>
        <w:t>、</w:t>
      </w:r>
      <w:r>
        <w:rPr>
          <w:rStyle w:val="textqyxsv"/>
          <w:rFonts w:ascii="Helvetica" w:hAnsi="Helvetica" w:cs="Helvetica"/>
          <w:color w:val="333333"/>
          <w:szCs w:val="21"/>
        </w:rPr>
        <w:t>B2</w:t>
      </w:r>
      <w:r>
        <w:rPr>
          <w:rStyle w:val="textqyxsv"/>
          <w:rFonts w:ascii="Helvetica" w:hAnsi="Helvetica" w:cs="Helvetica"/>
          <w:color w:val="333333"/>
          <w:szCs w:val="21"/>
        </w:rPr>
        <w:t>、</w:t>
      </w:r>
      <w:r>
        <w:rPr>
          <w:rStyle w:val="textqyxsv"/>
          <w:rFonts w:ascii="Helvetica" w:hAnsi="Helvetica" w:cs="Helvetica"/>
          <w:color w:val="333333"/>
          <w:szCs w:val="21"/>
        </w:rPr>
        <w:t>B3</w:t>
      </w:r>
      <w:r>
        <w:rPr>
          <w:rStyle w:val="textqyxsv"/>
          <w:rFonts w:ascii="Helvetica" w:hAnsi="Helvetica" w:cs="Helvetica"/>
          <w:color w:val="333333"/>
          <w:szCs w:val="21"/>
        </w:rPr>
        <w:t>、</w:t>
      </w:r>
      <w:r>
        <w:rPr>
          <w:rStyle w:val="textqyxsv"/>
          <w:rFonts w:ascii="Helvetica" w:hAnsi="Helvetica" w:cs="Helvetica"/>
          <w:color w:val="333333"/>
          <w:szCs w:val="21"/>
        </w:rPr>
        <w:t>C</w:t>
      </w:r>
      <w:r>
        <w:rPr>
          <w:rStyle w:val="textqyxsv"/>
          <w:rFonts w:ascii="Helvetica" w:hAnsi="Helvetica" w:cs="Helvetica"/>
          <w:color w:val="333333"/>
          <w:szCs w:val="21"/>
        </w:rPr>
        <w:t>共</w:t>
      </w:r>
      <w:r>
        <w:rPr>
          <w:rStyle w:val="textqyxsv"/>
          <w:rFonts w:ascii="Helvetica" w:hAnsi="Helvetica" w:cs="Helvetica"/>
          <w:color w:val="333333"/>
          <w:szCs w:val="21"/>
        </w:rPr>
        <w:t>6</w:t>
      </w:r>
      <w:r>
        <w:rPr>
          <w:rStyle w:val="textqyxsv"/>
          <w:rFonts w:ascii="Helvetica" w:hAnsi="Helvetica" w:cs="Helvetica"/>
          <w:color w:val="333333"/>
          <w:szCs w:val="21"/>
        </w:rPr>
        <w:t>类，</w:t>
      </w:r>
      <w:r>
        <w:rPr>
          <w:rStyle w:val="textqyxsv"/>
          <w:rFonts w:ascii="Helvetica" w:hAnsi="Helvetica" w:cs="Helvetica"/>
          <w:color w:val="333333"/>
          <w:szCs w:val="21"/>
        </w:rPr>
        <w:t>A1</w:t>
      </w:r>
      <w:r>
        <w:rPr>
          <w:rStyle w:val="textqyxsv"/>
          <w:rFonts w:ascii="Helvetica" w:hAnsi="Helvetica" w:cs="Helvetica"/>
          <w:color w:val="333333"/>
          <w:szCs w:val="21"/>
        </w:rPr>
        <w:t>安全级别最低，应能阻止用普通</w:t>
      </w:r>
      <w:hyperlink r:id="rId60" w:tgtFrame="_blank" w:history="1">
        <w:r>
          <w:rPr>
            <w:rStyle w:val="a3"/>
            <w:rFonts w:ascii="Helvetica" w:hAnsi="Helvetica" w:cs="Helvetica"/>
            <w:color w:val="136EC2"/>
            <w:szCs w:val="21"/>
            <w:u w:val="none"/>
          </w:rPr>
          <w:t>手工工具</w:t>
        </w:r>
      </w:hyperlink>
      <w:r>
        <w:rPr>
          <w:rStyle w:val="textqyxsv"/>
          <w:rFonts w:ascii="Helvetica" w:hAnsi="Helvetica" w:cs="Helvetica"/>
          <w:color w:val="333333"/>
          <w:szCs w:val="21"/>
        </w:rPr>
        <w:t>、便携式</w:t>
      </w:r>
      <w:hyperlink r:id="rId61" w:tgtFrame="_blank" w:history="1">
        <w:r>
          <w:rPr>
            <w:rStyle w:val="a3"/>
            <w:rFonts w:ascii="Helvetica" w:hAnsi="Helvetica" w:cs="Helvetica"/>
            <w:color w:val="136EC2"/>
            <w:szCs w:val="21"/>
            <w:u w:val="none"/>
          </w:rPr>
          <w:t>电动工具</w:t>
        </w:r>
      </w:hyperlink>
      <w:r>
        <w:rPr>
          <w:rStyle w:val="textqyxsv"/>
          <w:rFonts w:ascii="Helvetica" w:hAnsi="Helvetica" w:cs="Helvetica"/>
          <w:color w:val="333333"/>
          <w:szCs w:val="21"/>
        </w:rPr>
        <w:t>和</w:t>
      </w:r>
      <w:hyperlink r:id="rId62" w:tgtFrame="_blank" w:history="1">
        <w:r>
          <w:rPr>
            <w:rStyle w:val="a3"/>
            <w:rFonts w:ascii="Helvetica" w:hAnsi="Helvetica" w:cs="Helvetica"/>
            <w:color w:val="136EC2"/>
            <w:szCs w:val="21"/>
            <w:u w:val="none"/>
          </w:rPr>
          <w:t>磨头</w:t>
        </w:r>
      </w:hyperlink>
      <w:r>
        <w:rPr>
          <w:rStyle w:val="textqyxsv"/>
          <w:rFonts w:ascii="Helvetica" w:hAnsi="Helvetica" w:cs="Helvetica"/>
          <w:color w:val="333333"/>
          <w:szCs w:val="21"/>
        </w:rPr>
        <w:t>以及这些工具相互配合使用，在净</w:t>
      </w:r>
      <w:hyperlink r:id="rId63" w:tgtFrame="_blank" w:history="1">
        <w:r>
          <w:rPr>
            <w:rStyle w:val="a3"/>
            <w:rFonts w:ascii="Helvetica" w:hAnsi="Helvetica" w:cs="Helvetica"/>
            <w:color w:val="136EC2"/>
            <w:szCs w:val="21"/>
            <w:u w:val="none"/>
          </w:rPr>
          <w:t>工作时间</w:t>
        </w:r>
      </w:hyperlink>
      <w:r>
        <w:rPr>
          <w:rStyle w:val="textqyxsv"/>
          <w:rFonts w:ascii="Helvetica" w:hAnsi="Helvetica" w:cs="Helvetica"/>
          <w:color w:val="333333"/>
          <w:szCs w:val="21"/>
        </w:rPr>
        <w:t>15</w:t>
      </w:r>
      <w:r>
        <w:rPr>
          <w:rStyle w:val="textqyxsv"/>
          <w:rFonts w:ascii="Helvetica" w:hAnsi="Helvetica" w:cs="Helvetica"/>
          <w:color w:val="333333"/>
          <w:szCs w:val="21"/>
        </w:rPr>
        <w:t>分钟以内打开柜门或在柜门、柜体上造成</w:t>
      </w:r>
      <w:r>
        <w:rPr>
          <w:rStyle w:val="textqyxsv"/>
          <w:rFonts w:ascii="Helvetica" w:hAnsi="Helvetica" w:cs="Helvetica"/>
          <w:color w:val="333333"/>
          <w:szCs w:val="21"/>
        </w:rPr>
        <w:t>38</w:t>
      </w:r>
      <w:r>
        <w:rPr>
          <w:rStyle w:val="textqyxsv"/>
          <w:rFonts w:ascii="Helvetica" w:hAnsi="Helvetica" w:cs="Helvetica"/>
          <w:color w:val="333333"/>
          <w:szCs w:val="21"/>
        </w:rPr>
        <w:t>平方厘米的</w:t>
      </w:r>
      <w:hyperlink r:id="rId64" w:tgtFrame="_blank" w:history="1">
        <w:r>
          <w:rPr>
            <w:rStyle w:val="a3"/>
            <w:rFonts w:ascii="Helvetica" w:hAnsi="Helvetica" w:cs="Helvetica"/>
            <w:color w:val="136EC2"/>
            <w:szCs w:val="21"/>
            <w:u w:val="none"/>
          </w:rPr>
          <w:t>通孔</w:t>
        </w:r>
      </w:hyperlink>
      <w:r>
        <w:rPr>
          <w:rStyle w:val="textqyxsv"/>
          <w:rFonts w:ascii="Helvetica" w:hAnsi="Helvetica" w:cs="Helvetica"/>
          <w:color w:val="333333"/>
          <w:szCs w:val="21"/>
        </w:rPr>
        <w:t>。</w:t>
      </w:r>
      <w:r>
        <w:rPr>
          <w:rStyle w:val="textqyxsv"/>
          <w:rFonts w:ascii="Helvetica" w:hAnsi="Helvetica" w:cs="Helvetica"/>
          <w:color w:val="333333"/>
          <w:szCs w:val="21"/>
        </w:rPr>
        <w:t>C</w:t>
      </w:r>
      <w:r>
        <w:rPr>
          <w:rStyle w:val="textqyxsv"/>
          <w:rFonts w:ascii="Helvetica" w:hAnsi="Helvetica" w:cs="Helvetica"/>
          <w:color w:val="333333"/>
          <w:szCs w:val="21"/>
        </w:rPr>
        <w:t>类安全级别最高，应能阻止用普通手工工具、便携式电动工具、磨头和专用便携式电动工具、割</w:t>
      </w:r>
      <w:proofErr w:type="gramStart"/>
      <w:r>
        <w:rPr>
          <w:rStyle w:val="textqyxsv"/>
          <w:rFonts w:ascii="Helvetica" w:hAnsi="Helvetica" w:cs="Helvetica"/>
          <w:color w:val="333333"/>
          <w:szCs w:val="21"/>
        </w:rPr>
        <w:t>炬</w:t>
      </w:r>
      <w:proofErr w:type="gramEnd"/>
      <w:r>
        <w:rPr>
          <w:rStyle w:val="textqyxsv"/>
          <w:rFonts w:ascii="Helvetica" w:hAnsi="Helvetica" w:cs="Helvetica"/>
          <w:color w:val="333333"/>
          <w:szCs w:val="21"/>
        </w:rPr>
        <w:t>和炸药，在净工作时间</w:t>
      </w:r>
      <w:hyperlink r:id="rId65" w:tgtFrame="_blank" w:history="1">
        <w:r>
          <w:rPr>
            <w:rStyle w:val="a3"/>
            <w:rFonts w:ascii="Helvetica" w:hAnsi="Helvetica" w:cs="Helvetica"/>
            <w:color w:val="136EC2"/>
            <w:szCs w:val="21"/>
            <w:u w:val="none"/>
          </w:rPr>
          <w:t>60</w:t>
        </w:r>
        <w:r>
          <w:rPr>
            <w:rStyle w:val="a3"/>
            <w:rFonts w:ascii="Helvetica" w:hAnsi="Helvetica" w:cs="Helvetica"/>
            <w:color w:val="136EC2"/>
            <w:szCs w:val="21"/>
            <w:u w:val="none"/>
          </w:rPr>
          <w:t>分钟</w:t>
        </w:r>
      </w:hyperlink>
      <w:r>
        <w:rPr>
          <w:rStyle w:val="textqyxsv"/>
          <w:rFonts w:ascii="Helvetica" w:hAnsi="Helvetica" w:cs="Helvetica"/>
          <w:color w:val="333333"/>
          <w:szCs w:val="21"/>
        </w:rPr>
        <w:t>以内打开柜门或在柜门、柜体上造成</w:t>
      </w:r>
      <w:r>
        <w:rPr>
          <w:rStyle w:val="textqyxsv"/>
          <w:rFonts w:ascii="Helvetica" w:hAnsi="Helvetica" w:cs="Helvetica"/>
          <w:color w:val="333333"/>
          <w:szCs w:val="21"/>
        </w:rPr>
        <w:t>13</w:t>
      </w:r>
      <w:r>
        <w:rPr>
          <w:rStyle w:val="textqyxsv"/>
          <w:rFonts w:ascii="Helvetica" w:hAnsi="Helvetica" w:cs="Helvetica"/>
          <w:color w:val="333333"/>
          <w:szCs w:val="21"/>
        </w:rPr>
        <w:t>平方厘米的通孔，其质量不小于</w:t>
      </w:r>
      <w:r>
        <w:rPr>
          <w:rStyle w:val="textqyxsv"/>
          <w:rFonts w:ascii="Helvetica" w:hAnsi="Helvetica" w:cs="Helvetica"/>
          <w:color w:val="333333"/>
          <w:szCs w:val="21"/>
        </w:rPr>
        <w:t>450</w:t>
      </w:r>
      <w:r>
        <w:rPr>
          <w:rStyle w:val="textqyxsv"/>
          <w:rFonts w:ascii="Helvetica" w:hAnsi="Helvetica" w:cs="Helvetica"/>
          <w:color w:val="333333"/>
          <w:szCs w:val="21"/>
        </w:rPr>
        <w:t>公斤。从</w:t>
      </w:r>
      <w:r>
        <w:rPr>
          <w:rStyle w:val="textqyxsv"/>
          <w:rFonts w:ascii="Helvetica" w:hAnsi="Helvetica" w:cs="Helvetica"/>
          <w:color w:val="333333"/>
          <w:szCs w:val="21"/>
        </w:rPr>
        <w:t>2002</w:t>
      </w:r>
      <w:r>
        <w:rPr>
          <w:rStyle w:val="textqyxsv"/>
          <w:rFonts w:ascii="Helvetica" w:hAnsi="Helvetica" w:cs="Helvetica"/>
          <w:color w:val="333333"/>
          <w:szCs w:val="21"/>
        </w:rPr>
        <w:t>年</w:t>
      </w:r>
      <w:r>
        <w:rPr>
          <w:rStyle w:val="textqyxsv"/>
          <w:rFonts w:ascii="Helvetica" w:hAnsi="Helvetica" w:cs="Helvetica"/>
          <w:color w:val="333333"/>
          <w:szCs w:val="21"/>
        </w:rPr>
        <w:t>5</w:t>
      </w:r>
      <w:r>
        <w:rPr>
          <w:rStyle w:val="textqyxsv"/>
          <w:rFonts w:ascii="Helvetica" w:hAnsi="Helvetica" w:cs="Helvetica"/>
          <w:color w:val="333333"/>
          <w:szCs w:val="21"/>
        </w:rPr>
        <w:t>月</w:t>
      </w:r>
      <w:r>
        <w:rPr>
          <w:rStyle w:val="textqyxsv"/>
          <w:rFonts w:ascii="Helvetica" w:hAnsi="Helvetica" w:cs="Helvetica"/>
          <w:color w:val="333333"/>
          <w:szCs w:val="21"/>
        </w:rPr>
        <w:t>1</w:t>
      </w:r>
      <w:r>
        <w:rPr>
          <w:rStyle w:val="textqyxsv"/>
          <w:rFonts w:ascii="Helvetica" w:hAnsi="Helvetica" w:cs="Helvetica"/>
          <w:color w:val="333333"/>
          <w:szCs w:val="21"/>
        </w:rPr>
        <w:t>日起，国家认监委开始受理第一批列入强制性产品目录的</w:t>
      </w:r>
      <w:r>
        <w:rPr>
          <w:rStyle w:val="textqyxsv"/>
          <w:rFonts w:ascii="Helvetica" w:hAnsi="Helvetica" w:cs="Helvetica"/>
          <w:color w:val="333333"/>
          <w:szCs w:val="21"/>
        </w:rPr>
        <w:t>19</w:t>
      </w:r>
      <w:r>
        <w:rPr>
          <w:rStyle w:val="textqyxsv"/>
          <w:rFonts w:ascii="Helvetica" w:hAnsi="Helvetica" w:cs="Helvetica"/>
          <w:color w:val="333333"/>
          <w:szCs w:val="21"/>
        </w:rPr>
        <w:t>大类</w:t>
      </w:r>
      <w:r>
        <w:rPr>
          <w:rStyle w:val="textqyxsv"/>
          <w:rFonts w:ascii="Helvetica" w:hAnsi="Helvetica" w:cs="Helvetica"/>
          <w:color w:val="333333"/>
          <w:szCs w:val="21"/>
        </w:rPr>
        <w:t>132</w:t>
      </w:r>
      <w:r>
        <w:rPr>
          <w:rStyle w:val="textqyxsv"/>
          <w:rFonts w:ascii="Helvetica" w:hAnsi="Helvetica" w:cs="Helvetica"/>
          <w:color w:val="333333"/>
          <w:szCs w:val="21"/>
        </w:rPr>
        <w:t>种产品的认证申请。第二批强制性目录从</w:t>
      </w:r>
      <w:r>
        <w:rPr>
          <w:rStyle w:val="textqyxsv"/>
          <w:rFonts w:ascii="Helvetica" w:hAnsi="Helvetica" w:cs="Helvetica"/>
          <w:color w:val="333333"/>
          <w:szCs w:val="21"/>
        </w:rPr>
        <w:t>2008</w:t>
      </w:r>
      <w:r>
        <w:rPr>
          <w:rStyle w:val="textqyxsv"/>
          <w:rFonts w:ascii="Helvetica" w:hAnsi="Helvetica" w:cs="Helvetica"/>
          <w:color w:val="333333"/>
          <w:szCs w:val="21"/>
        </w:rPr>
        <w:t>年</w:t>
      </w:r>
      <w:r>
        <w:rPr>
          <w:rStyle w:val="textqyxsv"/>
          <w:rFonts w:ascii="Helvetica" w:hAnsi="Helvetica" w:cs="Helvetica"/>
          <w:color w:val="333333"/>
          <w:szCs w:val="21"/>
        </w:rPr>
        <w:t>8</w:t>
      </w:r>
      <w:r>
        <w:rPr>
          <w:rStyle w:val="textqyxsv"/>
          <w:rFonts w:ascii="Helvetica" w:hAnsi="Helvetica" w:cs="Helvetica"/>
          <w:color w:val="333333"/>
          <w:szCs w:val="21"/>
        </w:rPr>
        <w:t>月</w:t>
      </w:r>
      <w:r>
        <w:rPr>
          <w:rStyle w:val="textqyxsv"/>
          <w:rFonts w:ascii="Helvetica" w:hAnsi="Helvetica" w:cs="Helvetica"/>
          <w:color w:val="333333"/>
          <w:szCs w:val="21"/>
        </w:rPr>
        <w:t>1</w:t>
      </w:r>
      <w:r>
        <w:rPr>
          <w:rStyle w:val="textqyxsv"/>
          <w:rFonts w:ascii="Helvetica" w:hAnsi="Helvetica" w:cs="Helvetica"/>
          <w:color w:val="333333"/>
          <w:szCs w:val="21"/>
        </w:rPr>
        <w:t>日执行。其中包括保险柜（箱）产品。</w:t>
      </w:r>
      <w:hyperlink r:id="rId66" w:tgtFrame="_blank" w:history="1">
        <w:r>
          <w:rPr>
            <w:rStyle w:val="a3"/>
            <w:rFonts w:ascii="Helvetica" w:hAnsi="Helvetica" w:cs="Helvetica"/>
            <w:color w:val="136EC2"/>
            <w:szCs w:val="21"/>
            <w:u w:val="none"/>
          </w:rPr>
          <w:t>中国安全技术防范认证中心</w:t>
        </w:r>
      </w:hyperlink>
      <w:r>
        <w:rPr>
          <w:rStyle w:val="textqyxsv"/>
          <w:rFonts w:ascii="Helvetica" w:hAnsi="Helvetica" w:cs="Helvetica"/>
          <w:color w:val="333333"/>
          <w:szCs w:val="21"/>
        </w:rPr>
        <w:t>是保险柜（箱）产品国家指定的强制性产品认证机构，对于符合目</w:t>
      </w:r>
      <w:proofErr w:type="gramStart"/>
      <w:r>
        <w:rPr>
          <w:rStyle w:val="textqyxsv"/>
          <w:rFonts w:ascii="Helvetica" w:hAnsi="Helvetica" w:cs="Helvetica"/>
          <w:color w:val="333333"/>
          <w:szCs w:val="21"/>
        </w:rPr>
        <w:t>强制性录内描述</w:t>
      </w:r>
      <w:proofErr w:type="gramEnd"/>
      <w:r>
        <w:rPr>
          <w:rStyle w:val="textqyxsv"/>
          <w:rFonts w:ascii="Helvetica" w:hAnsi="Helvetica" w:cs="Helvetica"/>
          <w:color w:val="333333"/>
          <w:szCs w:val="21"/>
        </w:rPr>
        <w:t>的保险柜产品，必须经过中国</w:t>
      </w:r>
      <w:hyperlink r:id="rId67" w:tgtFrame="_blank" w:history="1">
        <w:r>
          <w:rPr>
            <w:rStyle w:val="a3"/>
            <w:rFonts w:ascii="Helvetica" w:hAnsi="Helvetica" w:cs="Helvetica"/>
            <w:color w:val="136EC2"/>
            <w:szCs w:val="21"/>
            <w:u w:val="none"/>
          </w:rPr>
          <w:t>安全技术防范</w:t>
        </w:r>
      </w:hyperlink>
      <w:r>
        <w:rPr>
          <w:rStyle w:val="textqyxsv"/>
          <w:rFonts w:ascii="Helvetica" w:hAnsi="Helvetica" w:cs="Helvetica"/>
          <w:color w:val="333333"/>
          <w:szCs w:val="21"/>
        </w:rPr>
        <w:t>认证合格，同时取得</w:t>
      </w:r>
      <w:r>
        <w:rPr>
          <w:rStyle w:val="textqyxsv"/>
          <w:rFonts w:ascii="Helvetica" w:hAnsi="Helvetica" w:cs="Helvetica"/>
          <w:color w:val="333333"/>
          <w:szCs w:val="21"/>
        </w:rPr>
        <w:t>3C</w:t>
      </w:r>
      <w:r>
        <w:rPr>
          <w:rStyle w:val="textqyxsv"/>
          <w:rFonts w:ascii="Helvetica" w:hAnsi="Helvetica" w:cs="Helvetica"/>
          <w:color w:val="333333"/>
          <w:szCs w:val="21"/>
        </w:rPr>
        <w:t>证书并加强</w:t>
      </w:r>
      <w:r>
        <w:rPr>
          <w:rStyle w:val="textqyxsv"/>
          <w:rFonts w:ascii="Helvetica" w:hAnsi="Helvetica" w:cs="Helvetica"/>
          <w:color w:val="333333"/>
          <w:szCs w:val="21"/>
        </w:rPr>
        <w:t>3C</w:t>
      </w:r>
      <w:r>
        <w:rPr>
          <w:rStyle w:val="textqyxsv"/>
          <w:rFonts w:ascii="Helvetica" w:hAnsi="Helvetica" w:cs="Helvetica"/>
          <w:color w:val="333333"/>
          <w:szCs w:val="21"/>
        </w:rPr>
        <w:t>标志，方可出厂、进口、销售和在经营服务场所使用。</w:t>
      </w:r>
    </w:p>
    <w:p w14:paraId="7E62FA2D"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安全级别</w:t>
      </w:r>
    </w:p>
    <w:p w14:paraId="362483E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据介绍，防盗保险柜在标准中定义为在</w:t>
      </w:r>
      <w:hyperlink r:id="rId68" w:tgtFrame="_blank" w:history="1">
        <w:r>
          <w:rPr>
            <w:rStyle w:val="a3"/>
            <w:rFonts w:ascii="Helvetica" w:hAnsi="Helvetica" w:cs="Helvetica"/>
            <w:color w:val="136EC2"/>
            <w:szCs w:val="21"/>
            <w:u w:val="none"/>
          </w:rPr>
          <w:t>规定时间</w:t>
        </w:r>
      </w:hyperlink>
      <w:r>
        <w:rPr>
          <w:rStyle w:val="textqyxsv"/>
          <w:rFonts w:ascii="Helvetica" w:hAnsi="Helvetica" w:cs="Helvetica"/>
          <w:color w:val="333333"/>
          <w:szCs w:val="21"/>
        </w:rPr>
        <w:t>内抵抗</w:t>
      </w:r>
      <w:hyperlink r:id="rId69" w:tgtFrame="_blank" w:history="1">
        <w:r>
          <w:rPr>
            <w:rStyle w:val="a3"/>
            <w:rFonts w:ascii="Helvetica" w:hAnsi="Helvetica" w:cs="Helvetica"/>
            <w:color w:val="136EC2"/>
            <w:szCs w:val="21"/>
            <w:u w:val="none"/>
          </w:rPr>
          <w:t>规定条件</w:t>
        </w:r>
      </w:hyperlink>
      <w:r>
        <w:rPr>
          <w:rStyle w:val="textqyxsv"/>
          <w:rFonts w:ascii="Helvetica" w:hAnsi="Helvetica" w:cs="Helvetica"/>
          <w:color w:val="333333"/>
          <w:szCs w:val="21"/>
        </w:rPr>
        <w:t>下非正常进入装有机械、电子锁具（包括密码锁、</w:t>
      </w:r>
      <w:r>
        <w:rPr>
          <w:rStyle w:val="textqyxsv"/>
          <w:rFonts w:ascii="Helvetica" w:hAnsi="Helvetica" w:cs="Helvetica"/>
          <w:color w:val="333333"/>
          <w:szCs w:val="21"/>
        </w:rPr>
        <w:t>IC</w:t>
      </w:r>
      <w:r>
        <w:rPr>
          <w:rStyle w:val="textqyxsv"/>
          <w:rFonts w:ascii="Helvetica" w:hAnsi="Helvetica" w:cs="Helvetica"/>
          <w:color w:val="333333"/>
          <w:szCs w:val="21"/>
        </w:rPr>
        <w:t>卡锁等）的柜体。防盗保险柜的</w:t>
      </w:r>
      <w:hyperlink r:id="rId70" w:tgtFrame="_blank" w:history="1">
        <w:r>
          <w:rPr>
            <w:rStyle w:val="a3"/>
            <w:rFonts w:ascii="Helvetica" w:hAnsi="Helvetica" w:cs="Helvetica"/>
            <w:color w:val="136EC2"/>
            <w:szCs w:val="21"/>
            <w:u w:val="none"/>
          </w:rPr>
          <w:t>安全等级</w:t>
        </w:r>
      </w:hyperlink>
      <w:r>
        <w:rPr>
          <w:rStyle w:val="textqyxsv"/>
          <w:rFonts w:ascii="Helvetica" w:hAnsi="Helvetica" w:cs="Helvetica"/>
          <w:color w:val="333333"/>
          <w:szCs w:val="21"/>
        </w:rPr>
        <w:t>从它的</w:t>
      </w:r>
      <w:hyperlink r:id="rId71" w:tgtFrame="_blank" w:history="1">
        <w:r>
          <w:rPr>
            <w:rStyle w:val="a3"/>
            <w:rFonts w:ascii="Helvetica" w:hAnsi="Helvetica" w:cs="Helvetica"/>
            <w:color w:val="136EC2"/>
            <w:szCs w:val="21"/>
            <w:u w:val="none"/>
          </w:rPr>
          <w:t>产品型号</w:t>
        </w:r>
      </w:hyperlink>
      <w:r>
        <w:rPr>
          <w:rStyle w:val="textqyxsv"/>
          <w:rFonts w:ascii="Helvetica" w:hAnsi="Helvetica" w:cs="Helvetica"/>
          <w:color w:val="333333"/>
          <w:szCs w:val="21"/>
        </w:rPr>
        <w:t>上可以看得出来，例如：</w:t>
      </w:r>
      <w:r>
        <w:rPr>
          <w:rStyle w:val="textqyxsv"/>
          <w:rFonts w:ascii="Helvetica" w:hAnsi="Helvetica" w:cs="Helvetica"/>
          <w:color w:val="333333"/>
          <w:szCs w:val="21"/>
        </w:rPr>
        <w:t>FDG-A1/D-53</w:t>
      </w:r>
      <w:r>
        <w:rPr>
          <w:rStyle w:val="textqyxsv"/>
          <w:rFonts w:ascii="Helvetica" w:hAnsi="Helvetica" w:cs="Helvetica"/>
          <w:color w:val="333333"/>
          <w:szCs w:val="21"/>
        </w:rPr>
        <w:t>，其中的</w:t>
      </w:r>
      <w:r>
        <w:rPr>
          <w:rStyle w:val="textqyxsv"/>
          <w:rFonts w:ascii="Helvetica" w:hAnsi="Helvetica" w:cs="Helvetica"/>
          <w:color w:val="333333"/>
          <w:szCs w:val="21"/>
        </w:rPr>
        <w:t>A1</w:t>
      </w:r>
      <w:r>
        <w:rPr>
          <w:rStyle w:val="textqyxsv"/>
          <w:rFonts w:ascii="Helvetica" w:hAnsi="Helvetica" w:cs="Helvetica"/>
          <w:color w:val="333333"/>
          <w:szCs w:val="21"/>
        </w:rPr>
        <w:t>就是代表它的安全级别。</w:t>
      </w:r>
      <w:r>
        <w:rPr>
          <w:rStyle w:val="textqyxsv"/>
          <w:rFonts w:ascii="宋体" w:eastAsia="宋体" w:hAnsi="宋体" w:cs="宋体" w:hint="eastAsia"/>
          <w:color w:val="333333"/>
          <w:szCs w:val="21"/>
        </w:rPr>
        <w:t>①</w:t>
      </w:r>
      <w:r>
        <w:rPr>
          <w:rStyle w:val="textqyxsv"/>
          <w:rFonts w:ascii="Helvetica" w:hAnsi="Helvetica" w:cs="Helvetica"/>
          <w:color w:val="333333"/>
          <w:szCs w:val="21"/>
        </w:rPr>
        <w:t xml:space="preserve"> </w:t>
      </w:r>
      <w:r>
        <w:rPr>
          <w:rStyle w:val="textqyxsv"/>
          <w:rFonts w:ascii="Helvetica" w:hAnsi="Helvetica" w:cs="Helvetica"/>
          <w:color w:val="333333"/>
          <w:szCs w:val="21"/>
        </w:rPr>
        <w:t>防盗保险柜柜体外表面漆膜（或喷塑膜）的色泽应均匀一致，不能有明显的裂纹、气袍、斑点等缺陷。</w:t>
      </w:r>
      <w:r>
        <w:rPr>
          <w:rStyle w:val="textqyxsv"/>
          <w:rFonts w:ascii="宋体" w:eastAsia="宋体" w:hAnsi="宋体" w:cs="宋体" w:hint="eastAsia"/>
          <w:color w:val="333333"/>
          <w:szCs w:val="21"/>
        </w:rPr>
        <w:t>②</w:t>
      </w:r>
      <w:r>
        <w:rPr>
          <w:rStyle w:val="textqyxsv"/>
          <w:rFonts w:ascii="Helvetica" w:hAnsi="Helvetica" w:cs="Helvetica"/>
          <w:color w:val="333333"/>
          <w:szCs w:val="21"/>
        </w:rPr>
        <w:t xml:space="preserve"> </w:t>
      </w:r>
      <w:r>
        <w:rPr>
          <w:rStyle w:val="textqyxsv"/>
          <w:rFonts w:ascii="Helvetica" w:hAnsi="Helvetica" w:cs="Helvetica"/>
          <w:color w:val="333333"/>
          <w:szCs w:val="21"/>
        </w:rPr>
        <w:t>柜体高度</w:t>
      </w:r>
      <w:r>
        <w:rPr>
          <w:rStyle w:val="textqyxsv"/>
          <w:rFonts w:ascii="Helvetica" w:hAnsi="Helvetica" w:cs="Helvetica"/>
          <w:color w:val="333333"/>
          <w:szCs w:val="21"/>
        </w:rPr>
        <w:t>≤600</w:t>
      </w:r>
      <w:r>
        <w:rPr>
          <w:rStyle w:val="textqyxsv"/>
          <w:rFonts w:ascii="Helvetica" w:hAnsi="Helvetica" w:cs="Helvetica"/>
          <w:color w:val="333333"/>
          <w:szCs w:val="21"/>
        </w:rPr>
        <w:t>毫米的防盗保险柜</w:t>
      </w:r>
      <w:r>
        <w:rPr>
          <w:rStyle w:val="textqyxsv"/>
          <w:rFonts w:ascii="Helvetica" w:hAnsi="Helvetica" w:cs="Helvetica"/>
          <w:color w:val="333333"/>
          <w:szCs w:val="21"/>
        </w:rPr>
        <w:t>,</w:t>
      </w:r>
      <w:r>
        <w:rPr>
          <w:rStyle w:val="textqyxsv"/>
          <w:rFonts w:ascii="Helvetica" w:hAnsi="Helvetica" w:cs="Helvetica"/>
          <w:color w:val="333333"/>
          <w:szCs w:val="21"/>
        </w:rPr>
        <w:t>柜门与门框的上、右、左间隙</w:t>
      </w:r>
      <w:r>
        <w:rPr>
          <w:rStyle w:val="textqyxsv"/>
          <w:rFonts w:ascii="Helvetica" w:hAnsi="Helvetica" w:cs="Helvetica"/>
          <w:color w:val="333333"/>
          <w:szCs w:val="21"/>
        </w:rPr>
        <w:t>≤1.5</w:t>
      </w:r>
      <w:r>
        <w:rPr>
          <w:rStyle w:val="textqyxsv"/>
          <w:rFonts w:ascii="Helvetica" w:hAnsi="Helvetica" w:cs="Helvetica"/>
          <w:color w:val="333333"/>
          <w:szCs w:val="21"/>
        </w:rPr>
        <w:t>毫米，下间隙</w:t>
      </w:r>
      <w:r>
        <w:rPr>
          <w:rStyle w:val="textqyxsv"/>
          <w:rFonts w:ascii="Helvetica" w:hAnsi="Helvetica" w:cs="Helvetica"/>
          <w:color w:val="333333"/>
          <w:szCs w:val="21"/>
        </w:rPr>
        <w:t>≤2</w:t>
      </w:r>
      <w:r>
        <w:rPr>
          <w:rStyle w:val="textqyxsv"/>
          <w:rFonts w:ascii="Helvetica" w:hAnsi="Helvetica" w:cs="Helvetica"/>
          <w:color w:val="333333"/>
          <w:szCs w:val="21"/>
        </w:rPr>
        <w:t>毫米，缝隙过大会降低防盗性能。</w:t>
      </w:r>
      <w:r>
        <w:rPr>
          <w:rStyle w:val="textqyxsv"/>
          <w:rFonts w:ascii="宋体" w:eastAsia="宋体" w:hAnsi="宋体" w:cs="宋体" w:hint="eastAsia"/>
          <w:color w:val="333333"/>
          <w:szCs w:val="21"/>
        </w:rPr>
        <w:t>③</w:t>
      </w:r>
      <w:r>
        <w:rPr>
          <w:rStyle w:val="textqyxsv"/>
          <w:rFonts w:ascii="Helvetica" w:hAnsi="Helvetica" w:cs="Helvetica"/>
          <w:color w:val="333333"/>
          <w:szCs w:val="21"/>
        </w:rPr>
        <w:t xml:space="preserve"> A</w:t>
      </w:r>
      <w:r>
        <w:rPr>
          <w:rStyle w:val="textqyxsv"/>
          <w:rFonts w:ascii="Helvetica" w:hAnsi="Helvetica" w:cs="Helvetica"/>
          <w:color w:val="333333"/>
          <w:szCs w:val="21"/>
        </w:rPr>
        <w:t>类、</w:t>
      </w:r>
      <w:r>
        <w:rPr>
          <w:rStyle w:val="textqyxsv"/>
          <w:rFonts w:ascii="Helvetica" w:hAnsi="Helvetica" w:cs="Helvetica"/>
          <w:color w:val="333333"/>
          <w:szCs w:val="21"/>
        </w:rPr>
        <w:t>B</w:t>
      </w:r>
      <w:r>
        <w:rPr>
          <w:rStyle w:val="textqyxsv"/>
          <w:rFonts w:ascii="Helvetica" w:hAnsi="Helvetica" w:cs="Helvetica"/>
          <w:color w:val="333333"/>
          <w:szCs w:val="21"/>
        </w:rPr>
        <w:t>类防盗保险柜质量小于</w:t>
      </w:r>
      <w:r>
        <w:rPr>
          <w:rStyle w:val="textqyxsv"/>
          <w:rFonts w:ascii="Helvetica" w:hAnsi="Helvetica" w:cs="Helvetica"/>
          <w:color w:val="333333"/>
          <w:szCs w:val="21"/>
        </w:rPr>
        <w:t>340</w:t>
      </w:r>
      <w:r>
        <w:rPr>
          <w:rStyle w:val="textqyxsv"/>
          <w:rFonts w:ascii="Helvetica" w:hAnsi="Helvetica" w:cs="Helvetica"/>
          <w:color w:val="333333"/>
          <w:szCs w:val="21"/>
        </w:rPr>
        <w:t>公斤时应安装防撬固定孔、配备防撬固定件及指导固定的说明书，要加以注意并及时按说明书的要求固定。</w:t>
      </w:r>
      <w:r>
        <w:rPr>
          <w:rStyle w:val="textqyxsv"/>
          <w:rFonts w:ascii="宋体" w:eastAsia="宋体" w:hAnsi="宋体" w:cs="宋体" w:hint="eastAsia"/>
          <w:color w:val="333333"/>
          <w:szCs w:val="21"/>
        </w:rPr>
        <w:t>④</w:t>
      </w:r>
      <w:r>
        <w:rPr>
          <w:rStyle w:val="textqyxsv"/>
          <w:rFonts w:ascii="Helvetica" w:hAnsi="Helvetica" w:cs="Helvetica"/>
          <w:color w:val="333333"/>
          <w:szCs w:val="21"/>
        </w:rPr>
        <w:t xml:space="preserve"> </w:t>
      </w:r>
      <w:r>
        <w:rPr>
          <w:rStyle w:val="textqyxsv"/>
          <w:rFonts w:ascii="Helvetica" w:hAnsi="Helvetica" w:cs="Helvetica"/>
          <w:color w:val="333333"/>
          <w:szCs w:val="21"/>
        </w:rPr>
        <w:t>防盗保险柜一般门板厚度达</w:t>
      </w:r>
      <w:r>
        <w:rPr>
          <w:rStyle w:val="textqyxsv"/>
          <w:rFonts w:ascii="Helvetica" w:hAnsi="Helvetica" w:cs="Helvetica"/>
          <w:color w:val="333333"/>
          <w:szCs w:val="21"/>
        </w:rPr>
        <w:t>8-10</w:t>
      </w:r>
      <w:r>
        <w:rPr>
          <w:rStyle w:val="textqyxsv"/>
          <w:rFonts w:ascii="Helvetica" w:hAnsi="Helvetica" w:cs="Helvetica"/>
          <w:color w:val="333333"/>
          <w:szCs w:val="21"/>
        </w:rPr>
        <w:t>毫米。</w:t>
      </w:r>
    </w:p>
    <w:p w14:paraId="31E478E7"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选购指南</w:t>
      </w:r>
    </w:p>
    <w:p w14:paraId="24FEFCCD" w14:textId="531B9EC2" w:rsidR="0020760D" w:rsidRDefault="0020760D" w:rsidP="0020760D">
      <w:pPr>
        <w:shd w:val="clear" w:color="auto" w:fill="FFFFFF"/>
        <w:spacing w:line="360" w:lineRule="atLeast"/>
        <w:ind w:firstLine="480"/>
        <w:rPr>
          <w:rStyle w:val="textqyxsv"/>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首先，从产品的</w:t>
      </w:r>
      <w:hyperlink r:id="rId72" w:tgtFrame="_blank" w:history="1">
        <w:r>
          <w:rPr>
            <w:rStyle w:val="a3"/>
            <w:rFonts w:ascii="Helvetica" w:hAnsi="Helvetica" w:cs="Helvetica"/>
            <w:color w:val="136EC2"/>
            <w:szCs w:val="21"/>
            <w:u w:val="none"/>
          </w:rPr>
          <w:t>外包装</w:t>
        </w:r>
      </w:hyperlink>
      <w:r>
        <w:rPr>
          <w:rStyle w:val="textqyxsv"/>
          <w:rFonts w:ascii="Helvetica" w:hAnsi="Helvetica" w:cs="Helvetica"/>
          <w:color w:val="333333"/>
          <w:szCs w:val="21"/>
        </w:rPr>
        <w:t>上区别，一般正规厂家生产的保险柜类产品会在</w:t>
      </w:r>
      <w:hyperlink r:id="rId73" w:tgtFrame="_blank" w:history="1">
        <w:r>
          <w:rPr>
            <w:rStyle w:val="a3"/>
            <w:rFonts w:ascii="Helvetica" w:hAnsi="Helvetica" w:cs="Helvetica"/>
            <w:color w:val="136EC2"/>
            <w:szCs w:val="21"/>
            <w:u w:val="none"/>
          </w:rPr>
          <w:t>产品包装</w:t>
        </w:r>
      </w:hyperlink>
      <w:r>
        <w:rPr>
          <w:rStyle w:val="textqyxsv"/>
          <w:rFonts w:ascii="Helvetica" w:hAnsi="Helvetica" w:cs="Helvetica"/>
          <w:color w:val="333333"/>
          <w:szCs w:val="21"/>
        </w:rPr>
        <w:t>上将</w:t>
      </w:r>
      <w:hyperlink r:id="rId74" w:tgtFrame="_blank" w:history="1">
        <w:r>
          <w:rPr>
            <w:rStyle w:val="a3"/>
            <w:rFonts w:ascii="Helvetica" w:hAnsi="Helvetica" w:cs="Helvetica"/>
            <w:color w:val="136EC2"/>
            <w:szCs w:val="21"/>
            <w:u w:val="none"/>
          </w:rPr>
          <w:t>产品名称</w:t>
        </w:r>
      </w:hyperlink>
      <w:r>
        <w:rPr>
          <w:rStyle w:val="textqyxsv"/>
          <w:rFonts w:ascii="Helvetica" w:hAnsi="Helvetica" w:cs="Helvetica"/>
          <w:color w:val="333333"/>
          <w:szCs w:val="21"/>
        </w:rPr>
        <w:t>上明确标示出来，而不会刻意</w:t>
      </w:r>
      <w:hyperlink r:id="rId75" w:tgtFrame="_blank" w:history="1">
        <w:r>
          <w:rPr>
            <w:rStyle w:val="a3"/>
            <w:rFonts w:ascii="Helvetica" w:hAnsi="Helvetica" w:cs="Helvetica"/>
            <w:color w:val="136EC2"/>
            <w:szCs w:val="21"/>
            <w:u w:val="none"/>
          </w:rPr>
          <w:t>模糊概念</w:t>
        </w:r>
      </w:hyperlink>
      <w:r>
        <w:rPr>
          <w:rStyle w:val="textqyxsv"/>
          <w:rFonts w:ascii="Helvetica" w:hAnsi="Helvetica" w:cs="Helvetica"/>
          <w:color w:val="333333"/>
          <w:szCs w:val="21"/>
        </w:rPr>
        <w:t>，混淆产品的。如：</w:t>
      </w:r>
      <w:r>
        <w:rPr>
          <w:rStyle w:val="textqyxsv"/>
          <w:rFonts w:ascii="Helvetica" w:hAnsi="Helvetica" w:cs="Helvetica"/>
          <w:color w:val="333333"/>
          <w:szCs w:val="21"/>
        </w:rPr>
        <w:t>T</w:t>
      </w:r>
      <w:r>
        <w:rPr>
          <w:rStyle w:val="textqyxsv"/>
          <w:rFonts w:ascii="Helvetica" w:hAnsi="Helvetica" w:cs="Helvetica"/>
          <w:color w:val="333333"/>
          <w:szCs w:val="21"/>
        </w:rPr>
        <w:t>型珍藏柜、精品保管柜、电子密码保险柜、机械保险柜等等。从这些名称上可以正确区分保险柜与珍藏柜的。</w:t>
      </w:r>
    </w:p>
    <w:p w14:paraId="65A66BB7" w14:textId="3772CB16" w:rsidR="006D2127" w:rsidRDefault="006D2127" w:rsidP="006D2127">
      <w:pPr>
        <w:shd w:val="clear" w:color="auto" w:fill="FFFFFF"/>
        <w:spacing w:line="360" w:lineRule="atLeast"/>
        <w:ind w:firstLine="480"/>
        <w:jc w:val="center"/>
        <w:rPr>
          <w:rFonts w:ascii="Helvetica" w:hAnsi="Helvetica" w:cs="Helvetica"/>
          <w:color w:val="333333"/>
          <w:szCs w:val="21"/>
        </w:rPr>
      </w:pPr>
      <w:r>
        <w:rPr>
          <w:noProof/>
        </w:rPr>
        <w:lastRenderedPageBreak/>
        <w:drawing>
          <wp:inline distT="0" distB="0" distL="0" distR="0" wp14:anchorId="49E5EB80" wp14:editId="1488658B">
            <wp:extent cx="2600325" cy="33528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00325" cy="3352800"/>
                    </a:xfrm>
                    <a:prstGeom prst="rect">
                      <a:avLst/>
                    </a:prstGeom>
                  </pic:spPr>
                </pic:pic>
              </a:graphicData>
            </a:graphic>
          </wp:inline>
        </w:drawing>
      </w:r>
    </w:p>
    <w:p w14:paraId="653517DE"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、拆开外包装，检查产品本身是否贴有</w:t>
      </w:r>
      <w:hyperlink r:id="rId77" w:tgtFrame="_blank" w:history="1">
        <w:r>
          <w:rPr>
            <w:rStyle w:val="a3"/>
            <w:rFonts w:ascii="Helvetica" w:hAnsi="Helvetica" w:cs="Helvetica"/>
            <w:color w:val="136EC2"/>
            <w:szCs w:val="21"/>
            <w:u w:val="none"/>
          </w:rPr>
          <w:t>CCC</w:t>
        </w:r>
        <w:r>
          <w:rPr>
            <w:rStyle w:val="a3"/>
            <w:rFonts w:ascii="Helvetica" w:hAnsi="Helvetica" w:cs="Helvetica"/>
            <w:color w:val="136EC2"/>
            <w:szCs w:val="21"/>
            <w:u w:val="none"/>
          </w:rPr>
          <w:t>标志</w:t>
        </w:r>
      </w:hyperlink>
      <w:r>
        <w:rPr>
          <w:rStyle w:val="textqyxsv"/>
          <w:rFonts w:ascii="Helvetica" w:hAnsi="Helvetica" w:cs="Helvetica"/>
          <w:color w:val="333333"/>
          <w:szCs w:val="21"/>
        </w:rPr>
        <w:t>，如果贴有</w:t>
      </w:r>
      <w:r>
        <w:rPr>
          <w:rStyle w:val="textqyxsv"/>
          <w:rFonts w:ascii="Helvetica" w:hAnsi="Helvetica" w:cs="Helvetica"/>
          <w:color w:val="333333"/>
          <w:szCs w:val="21"/>
        </w:rPr>
        <w:t>CCC</w:t>
      </w:r>
      <w:r>
        <w:rPr>
          <w:rStyle w:val="textqyxsv"/>
          <w:rFonts w:ascii="Helvetica" w:hAnsi="Helvetica" w:cs="Helvetica"/>
          <w:color w:val="333333"/>
          <w:szCs w:val="21"/>
        </w:rPr>
        <w:t>标志的，并且不是那种伪造的</w:t>
      </w:r>
      <w:r>
        <w:rPr>
          <w:rStyle w:val="textqyxsv"/>
          <w:rFonts w:ascii="Helvetica" w:hAnsi="Helvetica" w:cs="Helvetica"/>
          <w:color w:val="333333"/>
          <w:szCs w:val="21"/>
        </w:rPr>
        <w:t>CCC</w:t>
      </w:r>
      <w:r>
        <w:rPr>
          <w:rStyle w:val="textqyxsv"/>
          <w:rFonts w:ascii="Helvetica" w:hAnsi="Helvetica" w:cs="Helvetica"/>
          <w:color w:val="333333"/>
          <w:szCs w:val="21"/>
        </w:rPr>
        <w:t>标志，那就应该是真正意义上的保险柜了。这里面涉及到的一个问题就是如何正确辨别</w:t>
      </w:r>
      <w:r>
        <w:rPr>
          <w:rStyle w:val="textqyxsv"/>
          <w:rFonts w:ascii="Helvetica" w:hAnsi="Helvetica" w:cs="Helvetica"/>
          <w:color w:val="333333"/>
          <w:szCs w:val="21"/>
        </w:rPr>
        <w:t>CCC</w:t>
      </w:r>
      <w:r>
        <w:rPr>
          <w:rStyle w:val="textqyxsv"/>
          <w:rFonts w:ascii="Helvetica" w:hAnsi="Helvetica" w:cs="Helvetica"/>
          <w:color w:val="333333"/>
          <w:szCs w:val="21"/>
        </w:rPr>
        <w:t>标志，这个问题在上海保险柜网站中的保险柜知识一栏里已经有了详细的介绍。</w:t>
      </w:r>
    </w:p>
    <w:p w14:paraId="40E17FD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w:t>
      </w:r>
      <w:r>
        <w:rPr>
          <w:rStyle w:val="textqyxsv"/>
          <w:rFonts w:ascii="Helvetica" w:hAnsi="Helvetica" w:cs="Helvetica"/>
          <w:color w:val="333333"/>
          <w:szCs w:val="21"/>
        </w:rPr>
        <w:t>、仔细检查产品的外观，从做工上检查产品的外表，门缝衔接程度，箱体打磨是否光滑，锁具开启情况，及安全性能等等。</w:t>
      </w:r>
    </w:p>
    <w:p w14:paraId="25F2D71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4</w:t>
      </w:r>
      <w:r>
        <w:rPr>
          <w:rStyle w:val="textqyxsv"/>
          <w:rFonts w:ascii="Helvetica" w:hAnsi="Helvetica" w:cs="Helvetica"/>
          <w:color w:val="333333"/>
          <w:szCs w:val="21"/>
        </w:rPr>
        <w:t>、打开产品，从钢板厚度，尤其是门板的厚度上区分，质量较好的保险柜产品，其门板的钢板厚度是不低于</w:t>
      </w:r>
      <w:r>
        <w:rPr>
          <w:rStyle w:val="textqyxsv"/>
          <w:rFonts w:ascii="Helvetica" w:hAnsi="Helvetica" w:cs="Helvetica"/>
          <w:color w:val="333333"/>
          <w:szCs w:val="21"/>
        </w:rPr>
        <w:t>10mm</w:t>
      </w:r>
      <w:r>
        <w:rPr>
          <w:rStyle w:val="textqyxsv"/>
          <w:rFonts w:ascii="Helvetica" w:hAnsi="Helvetica" w:cs="Helvetica"/>
          <w:color w:val="333333"/>
          <w:szCs w:val="21"/>
        </w:rPr>
        <w:t>，并且是由一整块钢板构成的，而想比之下，质量较差的产品，其钢板厚度很薄，并且有可能是由两块钢板拼合起来的。</w:t>
      </w:r>
    </w:p>
    <w:p w14:paraId="703261B9"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5</w:t>
      </w:r>
      <w:r>
        <w:rPr>
          <w:rStyle w:val="textqyxsv"/>
          <w:rFonts w:ascii="Helvetica" w:hAnsi="Helvetica" w:cs="Helvetica"/>
          <w:color w:val="333333"/>
          <w:szCs w:val="21"/>
        </w:rPr>
        <w:t>、仔细检查箱，看看四面的钢板衔接程度如何，好的保险柜的箱体是由钢板一次性冲压形成的，四面几乎没有缝隙，有了非常好的防撬性能。同时轻轻敲击箱体，听听声音，好的保险柜的箱体完全是由全钢板组成的，敲击起来会有很清脆的声音，而有的产品是由内外两块很薄的铁皮组成，中间灌以泥沙，这种箱子敲击起来会发出很沉闷的声响。</w:t>
      </w:r>
    </w:p>
    <w:p w14:paraId="57DBE44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6</w:t>
      </w:r>
      <w:r>
        <w:rPr>
          <w:rStyle w:val="textqyxsv"/>
          <w:rFonts w:ascii="Helvetica" w:hAnsi="Helvetica" w:cs="Helvetica"/>
          <w:color w:val="333333"/>
          <w:szCs w:val="21"/>
        </w:rPr>
        <w:t>、防盗保险柜的选购</w:t>
      </w:r>
    </w:p>
    <w:p w14:paraId="29D14B3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市场上大部分防盗保险柜为</w:t>
      </w:r>
      <w:r>
        <w:rPr>
          <w:rStyle w:val="textqyxsv"/>
          <w:rFonts w:ascii="Helvetica" w:hAnsi="Helvetica" w:cs="Helvetica"/>
          <w:color w:val="333333"/>
          <w:szCs w:val="21"/>
        </w:rPr>
        <w:t>A1</w:t>
      </w:r>
      <w:r>
        <w:rPr>
          <w:rStyle w:val="textqyxsv"/>
          <w:rFonts w:ascii="Helvetica" w:hAnsi="Helvetica" w:cs="Helvetica"/>
          <w:color w:val="333333"/>
          <w:szCs w:val="21"/>
        </w:rPr>
        <w:t>类，有各种外形、款式的产品，消费者可根据需要选购，不论选购何种款式的防盗保险柜产品，消费者均应注意以下几个方面：</w:t>
      </w:r>
    </w:p>
    <w:p w14:paraId="5D3E50A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宋体" w:eastAsia="宋体" w:hAnsi="宋体" w:cs="宋体" w:hint="eastAsia"/>
          <w:color w:val="333333"/>
          <w:szCs w:val="21"/>
        </w:rPr>
        <w:t>①</w:t>
      </w:r>
      <w:r>
        <w:rPr>
          <w:rStyle w:val="textqyxsv"/>
          <w:rFonts w:ascii="Helvetica" w:hAnsi="Helvetica" w:cs="Helvetica"/>
          <w:color w:val="333333"/>
          <w:szCs w:val="21"/>
        </w:rPr>
        <w:t>防盗保险柜柜体外表面漆膜（或喷塑膜）的色泽应均匀一致，不能有明显的裂纹、气袍、斑点等缺陷。</w:t>
      </w:r>
    </w:p>
    <w:p w14:paraId="3AA8AC79"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宋体" w:eastAsia="宋体" w:hAnsi="宋体" w:cs="宋体" w:hint="eastAsia"/>
          <w:color w:val="333333"/>
          <w:szCs w:val="21"/>
        </w:rPr>
        <w:t>②</w:t>
      </w:r>
      <w:r>
        <w:rPr>
          <w:rStyle w:val="textqyxsv"/>
          <w:rFonts w:ascii="Helvetica" w:hAnsi="Helvetica" w:cs="Helvetica"/>
          <w:color w:val="333333"/>
          <w:szCs w:val="21"/>
        </w:rPr>
        <w:t>柜体高度</w:t>
      </w:r>
      <w:r>
        <w:rPr>
          <w:rStyle w:val="textqyxsv"/>
          <w:rFonts w:ascii="Helvetica" w:hAnsi="Helvetica" w:cs="Helvetica"/>
          <w:color w:val="333333"/>
          <w:szCs w:val="21"/>
        </w:rPr>
        <w:t>≤600</w:t>
      </w:r>
      <w:r>
        <w:rPr>
          <w:rStyle w:val="textqyxsv"/>
          <w:rFonts w:ascii="Helvetica" w:hAnsi="Helvetica" w:cs="Helvetica"/>
          <w:color w:val="333333"/>
          <w:szCs w:val="21"/>
        </w:rPr>
        <w:t>毫米的防盗保险柜，柜门与门框的上、右、左间隙</w:t>
      </w:r>
      <w:r>
        <w:rPr>
          <w:rStyle w:val="textqyxsv"/>
          <w:rFonts w:ascii="Helvetica" w:hAnsi="Helvetica" w:cs="Helvetica"/>
          <w:color w:val="333333"/>
          <w:szCs w:val="21"/>
        </w:rPr>
        <w:t>≤1.5</w:t>
      </w:r>
      <w:r>
        <w:rPr>
          <w:rStyle w:val="textqyxsv"/>
          <w:rFonts w:ascii="Helvetica" w:hAnsi="Helvetica" w:cs="Helvetica"/>
          <w:color w:val="333333"/>
          <w:szCs w:val="21"/>
        </w:rPr>
        <w:t>毫米，下间隙</w:t>
      </w:r>
      <w:r>
        <w:rPr>
          <w:rStyle w:val="textqyxsv"/>
          <w:rFonts w:ascii="Helvetica" w:hAnsi="Helvetica" w:cs="Helvetica"/>
          <w:color w:val="333333"/>
          <w:szCs w:val="21"/>
        </w:rPr>
        <w:t>≤2</w:t>
      </w:r>
      <w:r>
        <w:rPr>
          <w:rStyle w:val="textqyxsv"/>
          <w:rFonts w:ascii="Helvetica" w:hAnsi="Helvetica" w:cs="Helvetica"/>
          <w:color w:val="333333"/>
          <w:szCs w:val="21"/>
        </w:rPr>
        <w:t>毫米，缝隙过大时会降低防盗的性能。</w:t>
      </w:r>
    </w:p>
    <w:p w14:paraId="73ED725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宋体" w:eastAsia="宋体" w:hAnsi="宋体" w:cs="宋体" w:hint="eastAsia"/>
          <w:color w:val="333333"/>
          <w:szCs w:val="21"/>
        </w:rPr>
        <w:t>③</w:t>
      </w:r>
      <w:r>
        <w:rPr>
          <w:rStyle w:val="textqyxsv"/>
          <w:rFonts w:ascii="Helvetica" w:hAnsi="Helvetica" w:cs="Helvetica"/>
          <w:color w:val="333333"/>
          <w:szCs w:val="21"/>
        </w:rPr>
        <w:t>A</w:t>
      </w:r>
      <w:r>
        <w:rPr>
          <w:rStyle w:val="textqyxsv"/>
          <w:rFonts w:ascii="Helvetica" w:hAnsi="Helvetica" w:cs="Helvetica"/>
          <w:color w:val="333333"/>
          <w:szCs w:val="21"/>
        </w:rPr>
        <w:t>类、</w:t>
      </w:r>
      <w:r>
        <w:rPr>
          <w:rStyle w:val="textqyxsv"/>
          <w:rFonts w:ascii="Helvetica" w:hAnsi="Helvetica" w:cs="Helvetica"/>
          <w:color w:val="333333"/>
          <w:szCs w:val="21"/>
        </w:rPr>
        <w:t>B</w:t>
      </w:r>
      <w:r>
        <w:rPr>
          <w:rStyle w:val="textqyxsv"/>
          <w:rFonts w:ascii="Helvetica" w:hAnsi="Helvetica" w:cs="Helvetica"/>
          <w:color w:val="333333"/>
          <w:szCs w:val="21"/>
        </w:rPr>
        <w:t>类防盗保险柜质量小于</w:t>
      </w:r>
      <w:r>
        <w:rPr>
          <w:rStyle w:val="textqyxsv"/>
          <w:rFonts w:ascii="Helvetica" w:hAnsi="Helvetica" w:cs="Helvetica"/>
          <w:color w:val="333333"/>
          <w:szCs w:val="21"/>
        </w:rPr>
        <w:t>340</w:t>
      </w:r>
      <w:r>
        <w:rPr>
          <w:rStyle w:val="textqyxsv"/>
          <w:rFonts w:ascii="Helvetica" w:hAnsi="Helvetica" w:cs="Helvetica"/>
          <w:color w:val="333333"/>
          <w:szCs w:val="21"/>
        </w:rPr>
        <w:t>公斤时应有安装固定孔、配备固定件及指导固定的说明书，要及时按说明书的要求固定。</w:t>
      </w:r>
    </w:p>
    <w:p w14:paraId="7747C83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宋体" w:eastAsia="宋体" w:hAnsi="宋体" w:cs="宋体" w:hint="eastAsia"/>
          <w:color w:val="333333"/>
          <w:szCs w:val="21"/>
        </w:rPr>
        <w:t>④</w:t>
      </w:r>
      <w:r>
        <w:rPr>
          <w:rStyle w:val="textqyxsv"/>
          <w:rFonts w:ascii="Helvetica" w:hAnsi="Helvetica" w:cs="Helvetica"/>
          <w:color w:val="333333"/>
          <w:szCs w:val="21"/>
        </w:rPr>
        <w:t>防盗保险柜一般门板厚度达</w:t>
      </w:r>
      <w:r>
        <w:rPr>
          <w:rStyle w:val="textqyxsv"/>
          <w:rFonts w:ascii="Helvetica" w:hAnsi="Helvetica" w:cs="Helvetica"/>
          <w:color w:val="333333"/>
          <w:szCs w:val="21"/>
        </w:rPr>
        <w:t>8</w:t>
      </w:r>
      <w:r>
        <w:rPr>
          <w:rStyle w:val="textqyxsv"/>
          <w:rFonts w:ascii="Helvetica" w:hAnsi="Helvetica" w:cs="Helvetica"/>
          <w:color w:val="333333"/>
          <w:szCs w:val="21"/>
        </w:rPr>
        <w:t>毫米～</w:t>
      </w:r>
      <w:r>
        <w:rPr>
          <w:rStyle w:val="textqyxsv"/>
          <w:rFonts w:ascii="Helvetica" w:hAnsi="Helvetica" w:cs="Helvetica"/>
          <w:color w:val="333333"/>
          <w:szCs w:val="21"/>
        </w:rPr>
        <w:t>10</w:t>
      </w:r>
      <w:r>
        <w:rPr>
          <w:rStyle w:val="textqyxsv"/>
          <w:rFonts w:ascii="Helvetica" w:hAnsi="Helvetica" w:cs="Helvetica"/>
          <w:color w:val="333333"/>
          <w:szCs w:val="21"/>
        </w:rPr>
        <w:t>毫米，柜体厚度</w:t>
      </w:r>
      <w:r>
        <w:rPr>
          <w:rStyle w:val="textqyxsv"/>
          <w:rFonts w:ascii="Helvetica" w:hAnsi="Helvetica" w:cs="Helvetica"/>
          <w:color w:val="333333"/>
          <w:szCs w:val="21"/>
        </w:rPr>
        <w:t>6</w:t>
      </w:r>
      <w:r>
        <w:rPr>
          <w:rStyle w:val="textqyxsv"/>
          <w:rFonts w:ascii="Helvetica" w:hAnsi="Helvetica" w:cs="Helvetica"/>
          <w:color w:val="333333"/>
          <w:szCs w:val="21"/>
        </w:rPr>
        <w:t>毫米以上，这样才能保证防盗的性能，选购时应向商店询问钢板厚度。</w:t>
      </w:r>
    </w:p>
    <w:p w14:paraId="17D9061B"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lastRenderedPageBreak/>
        <w:t>注意事项</w:t>
      </w:r>
    </w:p>
    <w:p w14:paraId="7BCBF3B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w:t>
      </w:r>
      <w:r>
        <w:rPr>
          <w:rStyle w:val="textqyxsv"/>
          <w:rFonts w:ascii="Helvetica" w:hAnsi="Helvetica" w:cs="Helvetica"/>
          <w:color w:val="333333"/>
          <w:szCs w:val="21"/>
        </w:rPr>
        <w:t>7</w:t>
      </w:r>
      <w:r>
        <w:rPr>
          <w:rStyle w:val="textqyxsv"/>
          <w:rFonts w:ascii="Helvetica" w:hAnsi="Helvetica" w:cs="Helvetica"/>
          <w:color w:val="333333"/>
          <w:szCs w:val="21"/>
        </w:rPr>
        <w:t>、其他注意事项</w:t>
      </w:r>
    </w:p>
    <w:p w14:paraId="5A52101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保险柜因其特殊的功用</w:t>
      </w:r>
      <w:r>
        <w:rPr>
          <w:rStyle w:val="textqyxsv"/>
          <w:rFonts w:ascii="Helvetica" w:hAnsi="Helvetica" w:cs="Helvetica"/>
          <w:color w:val="333333"/>
          <w:szCs w:val="21"/>
        </w:rPr>
        <w:t>——</w:t>
      </w:r>
      <w:r>
        <w:rPr>
          <w:rStyle w:val="textqyxsv"/>
          <w:rFonts w:ascii="Helvetica" w:hAnsi="Helvetica" w:cs="Helvetica"/>
          <w:color w:val="333333"/>
          <w:szCs w:val="21"/>
        </w:rPr>
        <w:t>家具兼防盗，在选择时应特别注意，选购保险柜，基本上可以从以下方面考虑：</w:t>
      </w:r>
    </w:p>
    <w:p w14:paraId="193F52C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1</w:t>
      </w:r>
      <w:r>
        <w:rPr>
          <w:rStyle w:val="textqyxsv"/>
          <w:rFonts w:ascii="Helvetica" w:hAnsi="Helvetica" w:cs="Helvetica"/>
          <w:color w:val="333333"/>
          <w:szCs w:val="21"/>
        </w:rPr>
        <w:t>）钢板选材：从钢板的厚度、材质、产地等进行辨别，这些关系到使用</w:t>
      </w:r>
      <w:hyperlink r:id="rId78" w:tgtFrame="_blank" w:history="1">
        <w:r>
          <w:rPr>
            <w:rStyle w:val="a3"/>
            <w:rFonts w:ascii="Helvetica" w:hAnsi="Helvetica" w:cs="Helvetica"/>
            <w:color w:val="136EC2"/>
            <w:szCs w:val="21"/>
            <w:u w:val="none"/>
          </w:rPr>
          <w:t>电钻</w:t>
        </w:r>
      </w:hyperlink>
      <w:r>
        <w:rPr>
          <w:rStyle w:val="textqyxsv"/>
          <w:rFonts w:ascii="Helvetica" w:hAnsi="Helvetica" w:cs="Helvetica"/>
          <w:color w:val="333333"/>
          <w:szCs w:val="21"/>
        </w:rPr>
        <w:t>、切割等</w:t>
      </w:r>
      <w:hyperlink r:id="rId79" w:tgtFrame="_blank" w:history="1">
        <w:r>
          <w:rPr>
            <w:rStyle w:val="a3"/>
            <w:rFonts w:ascii="Helvetica" w:hAnsi="Helvetica" w:cs="Helvetica"/>
            <w:color w:val="136EC2"/>
            <w:szCs w:val="21"/>
            <w:u w:val="none"/>
          </w:rPr>
          <w:t>专用工具</w:t>
        </w:r>
      </w:hyperlink>
      <w:r>
        <w:rPr>
          <w:rStyle w:val="textqyxsv"/>
          <w:rFonts w:ascii="Helvetica" w:hAnsi="Helvetica" w:cs="Helvetica"/>
          <w:color w:val="333333"/>
          <w:szCs w:val="21"/>
        </w:rPr>
        <w:t>破坏时保险柜的承受能力。</w:t>
      </w:r>
    </w:p>
    <w:p w14:paraId="2D57D77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2</w:t>
      </w:r>
      <w:r>
        <w:rPr>
          <w:rStyle w:val="textqyxsv"/>
          <w:rFonts w:ascii="Helvetica" w:hAnsi="Helvetica" w:cs="Helvetica"/>
          <w:color w:val="333333"/>
          <w:szCs w:val="21"/>
        </w:rPr>
        <w:t>）成型及焊接：查看柜体是否</w:t>
      </w:r>
      <w:hyperlink r:id="rId80" w:tgtFrame="_blank" w:history="1">
        <w:r>
          <w:rPr>
            <w:rStyle w:val="a3"/>
            <w:rFonts w:ascii="Helvetica" w:hAnsi="Helvetica" w:cs="Helvetica"/>
            <w:color w:val="136EC2"/>
            <w:szCs w:val="21"/>
            <w:u w:val="none"/>
          </w:rPr>
          <w:t>一次成型</w:t>
        </w:r>
      </w:hyperlink>
      <w:r>
        <w:rPr>
          <w:rStyle w:val="textqyxsv"/>
          <w:rFonts w:ascii="Helvetica" w:hAnsi="Helvetica" w:cs="Helvetica"/>
          <w:color w:val="333333"/>
          <w:szCs w:val="21"/>
        </w:rPr>
        <w:t>，检查柜门与门框之间的缝隙、开关是否灵活，缝隙过大则防撬功能减弱，对</w:t>
      </w:r>
      <w:hyperlink r:id="rId81" w:tgtFrame="_blank" w:history="1">
        <w:r>
          <w:rPr>
            <w:rStyle w:val="a3"/>
            <w:rFonts w:ascii="Helvetica" w:hAnsi="Helvetica" w:cs="Helvetica"/>
            <w:color w:val="136EC2"/>
            <w:szCs w:val="21"/>
            <w:u w:val="none"/>
          </w:rPr>
          <w:t>防火保险柜</w:t>
        </w:r>
      </w:hyperlink>
      <w:r>
        <w:rPr>
          <w:rStyle w:val="textqyxsv"/>
          <w:rFonts w:ascii="Helvetica" w:hAnsi="Helvetica" w:cs="Helvetica"/>
          <w:color w:val="333333"/>
          <w:szCs w:val="21"/>
        </w:rPr>
        <w:t>来说，过大的缝隙是绝不允许的。</w:t>
      </w:r>
    </w:p>
    <w:p w14:paraId="1DF1C00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3</w:t>
      </w:r>
      <w:r>
        <w:rPr>
          <w:rStyle w:val="textqyxsv"/>
          <w:rFonts w:ascii="Helvetica" w:hAnsi="Helvetica" w:cs="Helvetica"/>
          <w:color w:val="333333"/>
          <w:szCs w:val="21"/>
        </w:rPr>
        <w:t>）</w:t>
      </w:r>
      <w:hyperlink r:id="rId82" w:tgtFrame="_blank" w:history="1">
        <w:r>
          <w:rPr>
            <w:rStyle w:val="a3"/>
            <w:rFonts w:ascii="Helvetica" w:hAnsi="Helvetica" w:cs="Helvetica"/>
            <w:color w:val="136EC2"/>
            <w:szCs w:val="21"/>
            <w:u w:val="none"/>
          </w:rPr>
          <w:t>传统结构</w:t>
        </w:r>
      </w:hyperlink>
      <w:r>
        <w:rPr>
          <w:rStyle w:val="textqyxsv"/>
          <w:rFonts w:ascii="Helvetica" w:hAnsi="Helvetica" w:cs="Helvetica"/>
          <w:color w:val="333333"/>
          <w:szCs w:val="21"/>
        </w:rPr>
        <w:t>：这是保险柜的核心部分。因其在箱体内用户无法察觉得到，但它正是</w:t>
      </w:r>
      <w:hyperlink r:id="rId83" w:tgtFrame="_blank" w:history="1">
        <w:r>
          <w:rPr>
            <w:rStyle w:val="a3"/>
            <w:rFonts w:ascii="Helvetica" w:hAnsi="Helvetica" w:cs="Helvetica"/>
            <w:color w:val="136EC2"/>
            <w:szCs w:val="21"/>
            <w:u w:val="none"/>
          </w:rPr>
          <w:t>防技术性开启</w:t>
        </w:r>
      </w:hyperlink>
      <w:r>
        <w:rPr>
          <w:rStyle w:val="textqyxsv"/>
          <w:rFonts w:ascii="Helvetica" w:hAnsi="Helvetica" w:cs="Helvetica"/>
          <w:color w:val="333333"/>
          <w:szCs w:val="21"/>
        </w:rPr>
        <w:t>的关键。用户在购买时可以要求商家打开门板后的后盖，查看内部的传统结构是否精密，传动是否灵活。另外也要查看锁</w:t>
      </w:r>
      <w:proofErr w:type="gramStart"/>
      <w:r>
        <w:rPr>
          <w:rStyle w:val="textqyxsv"/>
          <w:rFonts w:ascii="Helvetica" w:hAnsi="Helvetica" w:cs="Helvetica"/>
          <w:color w:val="333333"/>
          <w:szCs w:val="21"/>
        </w:rPr>
        <w:t>栓</w:t>
      </w:r>
      <w:proofErr w:type="gramEnd"/>
      <w:r>
        <w:rPr>
          <w:rStyle w:val="textqyxsv"/>
          <w:rFonts w:ascii="Helvetica" w:hAnsi="Helvetica" w:cs="Helvetica"/>
          <w:color w:val="333333"/>
          <w:szCs w:val="21"/>
        </w:rPr>
        <w:t>结构，锁</w:t>
      </w:r>
      <w:proofErr w:type="gramStart"/>
      <w:r>
        <w:rPr>
          <w:rStyle w:val="textqyxsv"/>
          <w:rFonts w:ascii="Helvetica" w:hAnsi="Helvetica" w:cs="Helvetica"/>
          <w:color w:val="333333"/>
          <w:szCs w:val="21"/>
        </w:rPr>
        <w:t>栓</w:t>
      </w:r>
      <w:proofErr w:type="gramEnd"/>
      <w:r>
        <w:rPr>
          <w:rStyle w:val="textqyxsv"/>
          <w:rFonts w:ascii="Helvetica" w:hAnsi="Helvetica" w:cs="Helvetica"/>
          <w:color w:val="333333"/>
          <w:szCs w:val="21"/>
        </w:rPr>
        <w:t>直径加粗最好，流行的</w:t>
      </w:r>
      <w:hyperlink r:id="rId84" w:tgtFrame="_blank" w:history="1">
        <w:r>
          <w:rPr>
            <w:rStyle w:val="a3"/>
            <w:rFonts w:ascii="Helvetica" w:hAnsi="Helvetica" w:cs="Helvetica"/>
            <w:color w:val="136EC2"/>
            <w:szCs w:val="21"/>
            <w:u w:val="none"/>
          </w:rPr>
          <w:t>天地锁</w:t>
        </w:r>
      </w:hyperlink>
      <w:proofErr w:type="gramStart"/>
      <w:r>
        <w:rPr>
          <w:rStyle w:val="textqyxsv"/>
          <w:rFonts w:ascii="Helvetica" w:hAnsi="Helvetica" w:cs="Helvetica"/>
          <w:color w:val="333333"/>
          <w:szCs w:val="21"/>
        </w:rPr>
        <w:t>栓</w:t>
      </w:r>
      <w:proofErr w:type="gramEnd"/>
      <w:r>
        <w:rPr>
          <w:rStyle w:val="textqyxsv"/>
          <w:rFonts w:ascii="Helvetica" w:hAnsi="Helvetica" w:cs="Helvetica"/>
          <w:color w:val="333333"/>
          <w:szCs w:val="21"/>
        </w:rPr>
        <w:t>格式就具有很好的防开启效果。</w:t>
      </w:r>
    </w:p>
    <w:p w14:paraId="5E60B78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4</w:t>
      </w:r>
      <w:r>
        <w:rPr>
          <w:rStyle w:val="textqyxsv"/>
          <w:rFonts w:ascii="Helvetica" w:hAnsi="Helvetica" w:cs="Helvetica"/>
          <w:color w:val="333333"/>
          <w:szCs w:val="21"/>
        </w:rPr>
        <w:t>）锁具：如果说传统结构是一个面，那么锁具就是最重要的一个点，破坏锁具或者仿照钥匙都相当于破坏了防盗机构的心脏。复杂的锁具能有效防止破坏和钥匙仿照。</w:t>
      </w:r>
    </w:p>
    <w:p w14:paraId="3F6E11A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5</w:t>
      </w:r>
      <w:r>
        <w:rPr>
          <w:rStyle w:val="textqyxsv"/>
          <w:rFonts w:ascii="Helvetica" w:hAnsi="Helvetica" w:cs="Helvetica"/>
          <w:color w:val="333333"/>
          <w:szCs w:val="21"/>
        </w:rPr>
        <w:t>）辅助零配件：零配件的处理都要保证其性能的可靠，以应对千变万化的</w:t>
      </w:r>
      <w:hyperlink r:id="rId85" w:tgtFrame="_blank" w:history="1">
        <w:r>
          <w:rPr>
            <w:rStyle w:val="a3"/>
            <w:rFonts w:ascii="Helvetica" w:hAnsi="Helvetica" w:cs="Helvetica"/>
            <w:color w:val="136EC2"/>
            <w:szCs w:val="21"/>
            <w:u w:val="none"/>
          </w:rPr>
          <w:t>使用环境</w:t>
        </w:r>
      </w:hyperlink>
      <w:r>
        <w:rPr>
          <w:rStyle w:val="textqyxsv"/>
          <w:rFonts w:ascii="Helvetica" w:hAnsi="Helvetica" w:cs="Helvetica"/>
          <w:color w:val="333333"/>
          <w:szCs w:val="21"/>
        </w:rPr>
        <w:t>。</w:t>
      </w:r>
    </w:p>
    <w:p w14:paraId="7CA842C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6</w:t>
      </w:r>
      <w:r>
        <w:rPr>
          <w:rStyle w:val="textqyxsv"/>
          <w:rFonts w:ascii="Helvetica" w:hAnsi="Helvetica" w:cs="Helvetica"/>
          <w:color w:val="333333"/>
          <w:szCs w:val="21"/>
        </w:rPr>
        <w:t>）报警功能：应该询问清楚是否有</w:t>
      </w:r>
      <w:hyperlink r:id="rId86" w:tgtFrame="_blank" w:history="1">
        <w:r>
          <w:rPr>
            <w:rStyle w:val="a3"/>
            <w:rFonts w:ascii="Helvetica" w:hAnsi="Helvetica" w:cs="Helvetica"/>
            <w:color w:val="136EC2"/>
            <w:szCs w:val="21"/>
            <w:u w:val="none"/>
          </w:rPr>
          <w:t>自动报警</w:t>
        </w:r>
      </w:hyperlink>
      <w:r>
        <w:rPr>
          <w:rStyle w:val="textqyxsv"/>
          <w:rFonts w:ascii="Helvetica" w:hAnsi="Helvetica" w:cs="Helvetica"/>
          <w:color w:val="333333"/>
          <w:szCs w:val="21"/>
        </w:rPr>
        <w:t>功能，在什么情况下可以自动报警（如移动、撞击或三次</w:t>
      </w:r>
      <w:hyperlink r:id="rId87" w:tgtFrame="_blank" w:history="1">
        <w:r>
          <w:rPr>
            <w:rStyle w:val="a3"/>
            <w:rFonts w:ascii="Helvetica" w:hAnsi="Helvetica" w:cs="Helvetica"/>
            <w:color w:val="136EC2"/>
            <w:szCs w:val="21"/>
            <w:u w:val="none"/>
          </w:rPr>
          <w:t>错码</w:t>
        </w:r>
      </w:hyperlink>
      <w:r>
        <w:rPr>
          <w:rStyle w:val="textqyxsv"/>
          <w:rFonts w:ascii="Helvetica" w:hAnsi="Helvetica" w:cs="Helvetica"/>
          <w:color w:val="333333"/>
          <w:szCs w:val="21"/>
        </w:rPr>
        <w:t>），当然，激活条件越</w:t>
      </w:r>
      <w:proofErr w:type="gramStart"/>
      <w:r>
        <w:rPr>
          <w:rStyle w:val="textqyxsv"/>
          <w:rFonts w:ascii="Helvetica" w:hAnsi="Helvetica" w:cs="Helvetica"/>
          <w:color w:val="333333"/>
          <w:szCs w:val="21"/>
        </w:rPr>
        <w:t>丰富越</w:t>
      </w:r>
      <w:proofErr w:type="gramEnd"/>
      <w:r>
        <w:rPr>
          <w:rStyle w:val="textqyxsv"/>
          <w:rFonts w:ascii="Helvetica" w:hAnsi="Helvetica" w:cs="Helvetica"/>
          <w:color w:val="333333"/>
          <w:szCs w:val="21"/>
        </w:rPr>
        <w:t>好。很多保险柜尚没有自动报警功能，或自动报警激活条件很少，选购时需要询问清楚。</w:t>
      </w:r>
    </w:p>
    <w:p w14:paraId="5E16C9F2"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7</w:t>
      </w:r>
      <w:r>
        <w:rPr>
          <w:rStyle w:val="textqyxsv"/>
          <w:rFonts w:ascii="Helvetica" w:hAnsi="Helvetica" w:cs="Helvetica"/>
          <w:color w:val="333333"/>
          <w:szCs w:val="21"/>
        </w:rPr>
        <w:t>）防腐处理：此道工序如处理不好，会影响箱体的外观，严重的话会造成功能上的损坏。防盗保险柜的内外均应进行喷漆、喷塑等表面的防腐处理。</w:t>
      </w:r>
    </w:p>
    <w:p w14:paraId="2B4E3A4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8</w:t>
      </w:r>
      <w:r>
        <w:rPr>
          <w:rStyle w:val="textqyxsv"/>
          <w:rFonts w:ascii="Helvetica" w:hAnsi="Helvetica" w:cs="Helvetica"/>
          <w:color w:val="333333"/>
          <w:szCs w:val="21"/>
        </w:rPr>
        <w:t>）外观：笨重、单调不再是顾客对保险柜的认识了，人们正把它当成一件家庭装饰品来对待。首先观察其外表是否平整，油漆是否均匀。其次观察色彩、造型是否属于自己喜爱的类型，并结合实际</w:t>
      </w:r>
      <w:hyperlink r:id="rId88" w:tgtFrame="_blank" w:history="1">
        <w:r>
          <w:rPr>
            <w:rStyle w:val="a3"/>
            <w:rFonts w:ascii="Helvetica" w:hAnsi="Helvetica" w:cs="Helvetica"/>
            <w:color w:val="136EC2"/>
            <w:szCs w:val="21"/>
            <w:u w:val="none"/>
          </w:rPr>
          <w:t>办公环境</w:t>
        </w:r>
      </w:hyperlink>
      <w:r>
        <w:rPr>
          <w:rStyle w:val="textqyxsv"/>
          <w:rFonts w:ascii="Helvetica" w:hAnsi="Helvetica" w:cs="Helvetica"/>
          <w:color w:val="333333"/>
          <w:szCs w:val="21"/>
        </w:rPr>
        <w:t>来选购。</w:t>
      </w:r>
    </w:p>
    <w:p w14:paraId="731EAF2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9</w:t>
      </w:r>
      <w:r>
        <w:rPr>
          <w:rStyle w:val="textqyxsv"/>
          <w:rFonts w:ascii="Helvetica" w:hAnsi="Helvetica" w:cs="Helvetica"/>
          <w:color w:val="333333"/>
          <w:szCs w:val="21"/>
        </w:rPr>
        <w:t>）尺寸：应根据自己的实际需要来衡量保险柜尺寸。如放在墙角，则不必太过考虑尺寸，如需放入</w:t>
      </w:r>
      <w:hyperlink r:id="rId89" w:tgtFrame="_blank" w:history="1">
        <w:r>
          <w:rPr>
            <w:rStyle w:val="a3"/>
            <w:rFonts w:ascii="Helvetica" w:hAnsi="Helvetica" w:cs="Helvetica"/>
            <w:color w:val="136EC2"/>
            <w:szCs w:val="21"/>
            <w:u w:val="none"/>
          </w:rPr>
          <w:t>隐蔽处</w:t>
        </w:r>
      </w:hyperlink>
      <w:r>
        <w:rPr>
          <w:rStyle w:val="textqyxsv"/>
          <w:rFonts w:ascii="Helvetica" w:hAnsi="Helvetica" w:cs="Helvetica"/>
          <w:color w:val="333333"/>
          <w:szCs w:val="21"/>
        </w:rPr>
        <w:t>，如柜中的话，此种保险柜尺寸最多</w:t>
      </w:r>
      <w:r>
        <w:rPr>
          <w:rStyle w:val="textqyxsv"/>
          <w:rFonts w:ascii="Helvetica" w:hAnsi="Helvetica" w:cs="Helvetica"/>
          <w:color w:val="333333"/>
          <w:szCs w:val="21"/>
        </w:rPr>
        <w:t>50</w:t>
      </w:r>
      <w:r>
        <w:rPr>
          <w:rStyle w:val="textqyxsv"/>
          <w:rFonts w:ascii="Helvetica" w:hAnsi="Helvetica" w:cs="Helvetica"/>
          <w:color w:val="333333"/>
          <w:szCs w:val="21"/>
        </w:rPr>
        <w:t>公分，重量在</w:t>
      </w:r>
      <w:r>
        <w:rPr>
          <w:rStyle w:val="textqyxsv"/>
          <w:rFonts w:ascii="Helvetica" w:hAnsi="Helvetica" w:cs="Helvetica"/>
          <w:color w:val="333333"/>
          <w:szCs w:val="21"/>
        </w:rPr>
        <w:t>30</w:t>
      </w:r>
      <w:r>
        <w:rPr>
          <w:rStyle w:val="textqyxsv"/>
          <w:rFonts w:ascii="Helvetica" w:hAnsi="Helvetica" w:cs="Helvetica"/>
          <w:color w:val="333333"/>
          <w:szCs w:val="21"/>
        </w:rPr>
        <w:t>斤以内。值得注意的是，高度在</w:t>
      </w:r>
      <w:r>
        <w:rPr>
          <w:rStyle w:val="textqyxsv"/>
          <w:rFonts w:ascii="Helvetica" w:hAnsi="Helvetica" w:cs="Helvetica"/>
          <w:color w:val="333333"/>
          <w:szCs w:val="21"/>
        </w:rPr>
        <w:t>50</w:t>
      </w:r>
      <w:r>
        <w:rPr>
          <w:rStyle w:val="textqyxsv"/>
          <w:rFonts w:ascii="Helvetica" w:hAnsi="Helvetica" w:cs="Helvetica"/>
          <w:color w:val="333333"/>
          <w:szCs w:val="21"/>
        </w:rPr>
        <w:t>公分以上保险柜大多带有底轮，可随处移动。保险柜尺寸规格很多，一般最大尺寸可达</w:t>
      </w:r>
      <w:r>
        <w:rPr>
          <w:rStyle w:val="textqyxsv"/>
          <w:rFonts w:ascii="Helvetica" w:hAnsi="Helvetica" w:cs="Helvetica"/>
          <w:color w:val="333333"/>
          <w:szCs w:val="21"/>
        </w:rPr>
        <w:t>100cm</w:t>
      </w:r>
      <w:r>
        <w:rPr>
          <w:rStyle w:val="textqyxsv"/>
          <w:rFonts w:ascii="Helvetica" w:hAnsi="Helvetica" w:cs="Helvetica"/>
          <w:color w:val="333333"/>
          <w:szCs w:val="21"/>
        </w:rPr>
        <w:t>以上，也可定制，定制需要</w:t>
      </w:r>
      <w:r>
        <w:rPr>
          <w:rStyle w:val="textqyxsv"/>
          <w:rFonts w:ascii="Helvetica" w:hAnsi="Helvetica" w:cs="Helvetica"/>
          <w:color w:val="333333"/>
          <w:szCs w:val="21"/>
        </w:rPr>
        <w:t>15</w:t>
      </w:r>
      <w:r>
        <w:rPr>
          <w:rStyle w:val="textqyxsv"/>
          <w:rFonts w:ascii="Helvetica" w:hAnsi="Helvetica" w:cs="Helvetica"/>
          <w:color w:val="333333"/>
          <w:szCs w:val="21"/>
        </w:rPr>
        <w:t>天。</w:t>
      </w:r>
    </w:p>
    <w:p w14:paraId="7B33351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10</w:t>
      </w:r>
      <w:r>
        <w:rPr>
          <w:rStyle w:val="textqyxsv"/>
          <w:rFonts w:ascii="Helvetica" w:hAnsi="Helvetica" w:cs="Helvetica"/>
          <w:color w:val="333333"/>
          <w:szCs w:val="21"/>
        </w:rPr>
        <w:t>）电池：专门针对电子密码保险柜而言。电子密码保险柜除了内置电池以外，一般都有外置</w:t>
      </w:r>
      <w:hyperlink r:id="rId90" w:tgtFrame="_blank" w:history="1">
        <w:r>
          <w:rPr>
            <w:rStyle w:val="a3"/>
            <w:rFonts w:ascii="Helvetica" w:hAnsi="Helvetica" w:cs="Helvetica"/>
            <w:color w:val="136EC2"/>
            <w:szCs w:val="21"/>
            <w:u w:val="none"/>
          </w:rPr>
          <w:t>备用电池</w:t>
        </w:r>
      </w:hyperlink>
      <w:r>
        <w:rPr>
          <w:rStyle w:val="textqyxsv"/>
          <w:rFonts w:ascii="Helvetica" w:hAnsi="Helvetica" w:cs="Helvetica"/>
          <w:color w:val="333333"/>
          <w:szCs w:val="21"/>
        </w:rPr>
        <w:t>盒，购买时需要留意是否配齐。某些品牌保险柜在面板上还有</w:t>
      </w:r>
      <w:hyperlink r:id="rId91" w:tgtFrame="_blank" w:history="1">
        <w:r>
          <w:rPr>
            <w:rStyle w:val="a3"/>
            <w:rFonts w:ascii="Helvetica" w:hAnsi="Helvetica" w:cs="Helvetica"/>
            <w:color w:val="136EC2"/>
            <w:szCs w:val="21"/>
            <w:u w:val="none"/>
          </w:rPr>
          <w:t>电量显示</w:t>
        </w:r>
      </w:hyperlink>
      <w:r>
        <w:rPr>
          <w:rStyle w:val="textqyxsv"/>
          <w:rFonts w:ascii="Helvetica" w:hAnsi="Helvetica" w:cs="Helvetica"/>
          <w:color w:val="333333"/>
          <w:szCs w:val="21"/>
        </w:rPr>
        <w:t>，实际操作中可以提供不少的便利。</w:t>
      </w:r>
    </w:p>
    <w:p w14:paraId="7688111C"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11</w:t>
      </w:r>
      <w:r>
        <w:rPr>
          <w:rStyle w:val="textqyxsv"/>
          <w:rFonts w:ascii="Helvetica" w:hAnsi="Helvetica" w:cs="Helvetica"/>
          <w:color w:val="333333"/>
          <w:szCs w:val="21"/>
        </w:rPr>
        <w:t>）重量：有些用户喜欢选择超小型保险柜，这种保险柜固然隐藏性较好，但是，在没有固定的情况下，保险柜会因为重量太小而增强其可</w:t>
      </w:r>
      <w:hyperlink r:id="rId92" w:tgtFrame="_blank" w:history="1">
        <w:r>
          <w:rPr>
            <w:rStyle w:val="a3"/>
            <w:rFonts w:ascii="Helvetica" w:hAnsi="Helvetica" w:cs="Helvetica"/>
            <w:color w:val="136EC2"/>
            <w:szCs w:val="21"/>
            <w:u w:val="none"/>
          </w:rPr>
          <w:t>移动性</w:t>
        </w:r>
      </w:hyperlink>
      <w:r>
        <w:rPr>
          <w:rStyle w:val="textqyxsv"/>
          <w:rFonts w:ascii="Helvetica" w:hAnsi="Helvetica" w:cs="Helvetica"/>
          <w:color w:val="333333"/>
          <w:szCs w:val="21"/>
        </w:rPr>
        <w:t>，被盗贼轻易搬走。当然保险柜也不是越重越好，如果地面安装了地板，过重的保险柜容易将地板压坏，选择时要慎重考虑。</w:t>
      </w:r>
    </w:p>
    <w:p w14:paraId="5D055F1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12</w:t>
      </w:r>
      <w:r>
        <w:rPr>
          <w:rStyle w:val="textqyxsv"/>
          <w:rFonts w:ascii="Helvetica" w:hAnsi="Helvetica" w:cs="Helvetica"/>
          <w:color w:val="333333"/>
          <w:szCs w:val="21"/>
        </w:rPr>
        <w:t>）固定：需要将保险柜固定的用户，应察看保险柜有无安装</w:t>
      </w:r>
      <w:proofErr w:type="gramStart"/>
      <w:r>
        <w:rPr>
          <w:rStyle w:val="textqyxsv"/>
          <w:rFonts w:ascii="Helvetica" w:hAnsi="Helvetica" w:cs="Helvetica"/>
          <w:color w:val="333333"/>
          <w:szCs w:val="21"/>
        </w:rPr>
        <w:t>固定孔</w:t>
      </w:r>
      <w:proofErr w:type="gramEnd"/>
      <w:r>
        <w:rPr>
          <w:rStyle w:val="textqyxsv"/>
          <w:rFonts w:ascii="Helvetica" w:hAnsi="Helvetica" w:cs="Helvetica"/>
          <w:color w:val="333333"/>
          <w:szCs w:val="21"/>
        </w:rPr>
        <w:t>及</w:t>
      </w:r>
      <w:hyperlink r:id="rId93" w:tgtFrame="_blank" w:history="1">
        <w:r>
          <w:rPr>
            <w:rStyle w:val="a3"/>
            <w:rFonts w:ascii="Helvetica" w:hAnsi="Helvetica" w:cs="Helvetica"/>
            <w:color w:val="136EC2"/>
            <w:szCs w:val="21"/>
            <w:u w:val="none"/>
          </w:rPr>
          <w:t>固定螺栓</w:t>
        </w:r>
      </w:hyperlink>
      <w:r>
        <w:rPr>
          <w:rStyle w:val="textqyxsv"/>
          <w:rFonts w:ascii="Helvetica" w:hAnsi="Helvetica" w:cs="Helvetica"/>
          <w:color w:val="333333"/>
          <w:szCs w:val="21"/>
        </w:rPr>
        <w:t>，</w:t>
      </w:r>
      <w:proofErr w:type="gramStart"/>
      <w:r>
        <w:rPr>
          <w:rStyle w:val="textqyxsv"/>
          <w:rFonts w:ascii="Helvetica" w:hAnsi="Helvetica" w:cs="Helvetica"/>
          <w:color w:val="333333"/>
          <w:szCs w:val="21"/>
        </w:rPr>
        <w:t>固定孔一般</w:t>
      </w:r>
      <w:proofErr w:type="gramEnd"/>
      <w:r>
        <w:rPr>
          <w:rStyle w:val="textqyxsv"/>
          <w:rFonts w:ascii="Helvetica" w:hAnsi="Helvetica" w:cs="Helvetica"/>
          <w:color w:val="333333"/>
          <w:szCs w:val="21"/>
        </w:rPr>
        <w:t>在防盗保险柜的底部和背面，购买后应及时按照产品说明书的要求安装固定，以验证其质量。</w:t>
      </w:r>
    </w:p>
    <w:p w14:paraId="321D3824"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13</w:t>
      </w:r>
      <w:r>
        <w:rPr>
          <w:rStyle w:val="textqyxsv"/>
          <w:rFonts w:ascii="Helvetica" w:hAnsi="Helvetica" w:cs="Helvetica"/>
          <w:color w:val="333333"/>
          <w:szCs w:val="21"/>
        </w:rPr>
        <w:t>）生产厂商的势力及</w:t>
      </w:r>
      <w:hyperlink r:id="rId94" w:tgtFrame="_blank" w:history="1">
        <w:r>
          <w:rPr>
            <w:rStyle w:val="a3"/>
            <w:rFonts w:ascii="Helvetica" w:hAnsi="Helvetica" w:cs="Helvetica"/>
            <w:color w:val="136EC2"/>
            <w:szCs w:val="21"/>
            <w:u w:val="none"/>
          </w:rPr>
          <w:t>产品品牌</w:t>
        </w:r>
      </w:hyperlink>
      <w:r>
        <w:rPr>
          <w:rStyle w:val="textqyxsv"/>
          <w:rFonts w:ascii="Helvetica" w:hAnsi="Helvetica" w:cs="Helvetica"/>
          <w:color w:val="333333"/>
          <w:szCs w:val="21"/>
        </w:rPr>
        <w:t>：市场的残酷竞争使产品优生劣汰，只有优质的产</w:t>
      </w:r>
      <w:r>
        <w:rPr>
          <w:rStyle w:val="textqyxsv"/>
          <w:rFonts w:ascii="Helvetica" w:hAnsi="Helvetica" w:cs="Helvetica"/>
          <w:color w:val="333333"/>
          <w:szCs w:val="21"/>
        </w:rPr>
        <w:lastRenderedPageBreak/>
        <w:t>品才能保证厂家立于不败之地，产品的</w:t>
      </w:r>
      <w:hyperlink r:id="rId95" w:tgtFrame="_blank" w:history="1">
        <w:r>
          <w:rPr>
            <w:rStyle w:val="a3"/>
            <w:rFonts w:ascii="Helvetica" w:hAnsi="Helvetica" w:cs="Helvetica"/>
            <w:color w:val="136EC2"/>
            <w:szCs w:val="21"/>
            <w:u w:val="none"/>
          </w:rPr>
          <w:t>品牌价值</w:t>
        </w:r>
      </w:hyperlink>
      <w:r>
        <w:rPr>
          <w:rStyle w:val="textqyxsv"/>
          <w:rFonts w:ascii="Helvetica" w:hAnsi="Helvetica" w:cs="Helvetica"/>
          <w:color w:val="333333"/>
          <w:szCs w:val="21"/>
        </w:rPr>
        <w:t>才能得以提升。用户应尽量选择开发力度大、享誉市场较久的品牌。</w:t>
      </w:r>
    </w:p>
    <w:p w14:paraId="25FF878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w:t>
      </w:r>
      <w:r>
        <w:rPr>
          <w:rStyle w:val="textqyxsv"/>
          <w:rFonts w:ascii="Helvetica" w:hAnsi="Helvetica" w:cs="Helvetica"/>
          <w:color w:val="333333"/>
          <w:szCs w:val="21"/>
        </w:rPr>
        <w:t>14</w:t>
      </w:r>
      <w:r>
        <w:rPr>
          <w:rStyle w:val="textqyxsv"/>
          <w:rFonts w:ascii="Helvetica" w:hAnsi="Helvetica" w:cs="Helvetica"/>
          <w:color w:val="333333"/>
          <w:szCs w:val="21"/>
        </w:rPr>
        <w:t>）售后服务：保险柜是一种特殊商品，它一出现问题，必须要有专心、专业的售后服务队伍，才能随时确保用户无任何后顾之忧。</w:t>
      </w:r>
    </w:p>
    <w:p w14:paraId="5700418E"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购买流程</w:t>
      </w:r>
    </w:p>
    <w:p w14:paraId="3FDFBEC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消费者如何选购一个最适合的保险柜类产品，需要注重产品的售前售后注意事项及流程表：</w:t>
      </w:r>
    </w:p>
    <w:p w14:paraId="05A78CA0"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、计算存放物品的大约金额及所需容量。</w:t>
      </w:r>
    </w:p>
    <w:p w14:paraId="07CA9AE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、选择所需功能（防火、防盗或两项兼具）。</w:t>
      </w:r>
    </w:p>
    <w:p w14:paraId="02A5ACB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w:t>
      </w:r>
      <w:r>
        <w:rPr>
          <w:rStyle w:val="textqyxsv"/>
          <w:rFonts w:ascii="Helvetica" w:hAnsi="Helvetica" w:cs="Helvetica"/>
          <w:color w:val="333333"/>
          <w:szCs w:val="21"/>
        </w:rPr>
        <w:t>、编列预算。</w:t>
      </w:r>
    </w:p>
    <w:p w14:paraId="28E0D58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4</w:t>
      </w:r>
      <w:r>
        <w:rPr>
          <w:rStyle w:val="textqyxsv"/>
          <w:rFonts w:ascii="Helvetica" w:hAnsi="Helvetica" w:cs="Helvetica"/>
          <w:color w:val="333333"/>
          <w:szCs w:val="21"/>
        </w:rPr>
        <w:t>、详细了解产品保固期及售后服务是否健全。</w:t>
      </w:r>
    </w:p>
    <w:p w14:paraId="546C9A7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5</w:t>
      </w:r>
      <w:r>
        <w:rPr>
          <w:rStyle w:val="textqyxsv"/>
          <w:rFonts w:ascii="Helvetica" w:hAnsi="Helvetica" w:cs="Helvetica"/>
          <w:color w:val="333333"/>
          <w:szCs w:val="21"/>
        </w:rPr>
        <w:t>、以产品重量及安全</w:t>
      </w:r>
      <w:proofErr w:type="gramStart"/>
      <w:r>
        <w:rPr>
          <w:rStyle w:val="textqyxsv"/>
          <w:rFonts w:ascii="Helvetica" w:hAnsi="Helvetica" w:cs="Helvetica"/>
          <w:color w:val="333333"/>
          <w:szCs w:val="21"/>
        </w:rPr>
        <w:t>考量</w:t>
      </w:r>
      <w:proofErr w:type="gramEnd"/>
      <w:r>
        <w:rPr>
          <w:rStyle w:val="textqyxsv"/>
          <w:rFonts w:ascii="Helvetica" w:hAnsi="Helvetica" w:cs="Helvetica"/>
          <w:color w:val="333333"/>
          <w:szCs w:val="21"/>
        </w:rPr>
        <w:t>选定放置位置（建议协同</w:t>
      </w:r>
      <w:hyperlink r:id="rId96" w:tgtFrame="_blank" w:history="1">
        <w:r>
          <w:rPr>
            <w:rStyle w:val="a3"/>
            <w:rFonts w:ascii="Helvetica" w:hAnsi="Helvetica" w:cs="Helvetica"/>
            <w:color w:val="136EC2"/>
            <w:szCs w:val="21"/>
            <w:u w:val="none"/>
          </w:rPr>
          <w:t>业务人员</w:t>
        </w:r>
      </w:hyperlink>
      <w:r>
        <w:rPr>
          <w:rStyle w:val="textqyxsv"/>
          <w:rFonts w:ascii="Helvetica" w:hAnsi="Helvetica" w:cs="Helvetica"/>
          <w:color w:val="333333"/>
          <w:szCs w:val="21"/>
        </w:rPr>
        <w:t>勘查）。</w:t>
      </w:r>
    </w:p>
    <w:p w14:paraId="656E08A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6</w:t>
      </w:r>
      <w:r>
        <w:rPr>
          <w:rStyle w:val="textqyxsv"/>
          <w:rFonts w:ascii="Helvetica" w:hAnsi="Helvetica" w:cs="Helvetica"/>
          <w:color w:val="333333"/>
          <w:szCs w:val="21"/>
        </w:rPr>
        <w:t>、订购保险柜，预付</w:t>
      </w:r>
      <w:hyperlink r:id="rId97" w:tgtFrame="_blank" w:history="1">
        <w:r>
          <w:rPr>
            <w:rStyle w:val="a3"/>
            <w:rFonts w:ascii="Helvetica" w:hAnsi="Helvetica" w:cs="Helvetica"/>
            <w:color w:val="136EC2"/>
            <w:szCs w:val="21"/>
            <w:u w:val="none"/>
          </w:rPr>
          <w:t>订金</w:t>
        </w:r>
      </w:hyperlink>
      <w:r>
        <w:rPr>
          <w:rStyle w:val="textqyxsv"/>
          <w:rFonts w:ascii="Helvetica" w:hAnsi="Helvetica" w:cs="Helvetica"/>
          <w:color w:val="333333"/>
          <w:szCs w:val="21"/>
        </w:rPr>
        <w:t>及协商送货日期。</w:t>
      </w:r>
    </w:p>
    <w:p w14:paraId="494F4842"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7</w:t>
      </w:r>
      <w:r>
        <w:rPr>
          <w:rStyle w:val="textqyxsv"/>
          <w:rFonts w:ascii="Helvetica" w:hAnsi="Helvetica" w:cs="Helvetica"/>
          <w:color w:val="333333"/>
          <w:szCs w:val="21"/>
        </w:rPr>
        <w:t>、保险柜送达后，确认</w:t>
      </w:r>
      <w:hyperlink r:id="rId98" w:tgtFrame="_blank" w:history="1">
        <w:r>
          <w:rPr>
            <w:rStyle w:val="a3"/>
            <w:rFonts w:ascii="Helvetica" w:hAnsi="Helvetica" w:cs="Helvetica"/>
            <w:color w:val="136EC2"/>
            <w:szCs w:val="21"/>
            <w:u w:val="none"/>
          </w:rPr>
          <w:t>产品规格</w:t>
        </w:r>
      </w:hyperlink>
      <w:r>
        <w:rPr>
          <w:rStyle w:val="textqyxsv"/>
          <w:rFonts w:ascii="Helvetica" w:hAnsi="Helvetica" w:cs="Helvetica"/>
          <w:color w:val="333333"/>
          <w:szCs w:val="21"/>
        </w:rPr>
        <w:t>符合，保固书及原厂证书无误后，完成验收。</w:t>
      </w:r>
    </w:p>
    <w:p w14:paraId="0193F867"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优缺点对比</w:t>
      </w:r>
    </w:p>
    <w:p w14:paraId="24AD3487"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23C4DFDC"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52CCBE7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常见保险柜所采用的各种密码的优、缺点</w:t>
      </w:r>
    </w:p>
    <w:p w14:paraId="13B3E4F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市面上比较常见的保险柜柜类产品中，普通采用的密码有：机械类、电子类、刷卡式、指纹类以及遥控密码箱等等，而采用较多的还是前面的几种类型，下面就不同的密码类型分析其优缺点：</w:t>
      </w:r>
    </w:p>
    <w:p w14:paraId="7764828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w:t>
      </w:r>
      <w:hyperlink r:id="rId99" w:tgtFrame="_blank" w:history="1">
        <w:r>
          <w:rPr>
            <w:rStyle w:val="a3"/>
            <w:rFonts w:ascii="Helvetica" w:hAnsi="Helvetica" w:cs="Helvetica"/>
            <w:color w:val="136EC2"/>
            <w:szCs w:val="21"/>
            <w:u w:val="none"/>
          </w:rPr>
          <w:t>机械密码</w:t>
        </w:r>
      </w:hyperlink>
      <w:r>
        <w:rPr>
          <w:rStyle w:val="textqyxsv"/>
          <w:rFonts w:ascii="Helvetica" w:hAnsi="Helvetica" w:cs="Helvetica"/>
          <w:color w:val="333333"/>
          <w:szCs w:val="21"/>
        </w:rPr>
        <w:t>比较稳定、耐用，而且不需要电源。但是操作方法学起来比较慢、操作不方便、修改密码需要专业人员。</w:t>
      </w:r>
    </w:p>
    <w:p w14:paraId="65F0F70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w:t>
      </w:r>
      <w:hyperlink r:id="rId100" w:tgtFrame="_blank" w:history="1">
        <w:r>
          <w:rPr>
            <w:rStyle w:val="a3"/>
            <w:rFonts w:ascii="Helvetica" w:hAnsi="Helvetica" w:cs="Helvetica"/>
            <w:color w:val="136EC2"/>
            <w:szCs w:val="21"/>
            <w:u w:val="none"/>
          </w:rPr>
          <w:t>电子密码</w:t>
        </w:r>
      </w:hyperlink>
      <w:r>
        <w:rPr>
          <w:rStyle w:val="textqyxsv"/>
          <w:rFonts w:ascii="Helvetica" w:hAnsi="Helvetica" w:cs="Helvetica"/>
          <w:color w:val="333333"/>
          <w:szCs w:val="21"/>
        </w:rPr>
        <w:t>具有操作快、修改密码比较</w:t>
      </w:r>
      <w:hyperlink r:id="rId101" w:tgtFrame="_blank" w:history="1">
        <w:r>
          <w:rPr>
            <w:rStyle w:val="a3"/>
            <w:rFonts w:ascii="Helvetica" w:hAnsi="Helvetica" w:cs="Helvetica"/>
            <w:color w:val="136EC2"/>
            <w:szCs w:val="21"/>
            <w:u w:val="none"/>
          </w:rPr>
          <w:t>简单随意</w:t>
        </w:r>
      </w:hyperlink>
      <w:r>
        <w:rPr>
          <w:rStyle w:val="textqyxsv"/>
          <w:rFonts w:ascii="Helvetica" w:hAnsi="Helvetica" w:cs="Helvetica"/>
          <w:color w:val="333333"/>
          <w:szCs w:val="21"/>
        </w:rPr>
        <w:t>等优点。虽说这几年</w:t>
      </w:r>
      <w:hyperlink r:id="rId102" w:tgtFrame="_blank" w:history="1">
        <w:r>
          <w:rPr>
            <w:rStyle w:val="a3"/>
            <w:rFonts w:ascii="Helvetica" w:hAnsi="Helvetica" w:cs="Helvetica"/>
            <w:color w:val="136EC2"/>
            <w:szCs w:val="21"/>
            <w:u w:val="none"/>
          </w:rPr>
          <w:t>电子密码锁</w:t>
        </w:r>
      </w:hyperlink>
      <w:r>
        <w:rPr>
          <w:rStyle w:val="textqyxsv"/>
          <w:rFonts w:ascii="Helvetica" w:hAnsi="Helvetica" w:cs="Helvetica"/>
          <w:color w:val="333333"/>
          <w:szCs w:val="21"/>
        </w:rPr>
        <w:t>的价格降了，质量也提高了，但是因为比较复杂，所以稳定和</w:t>
      </w:r>
      <w:hyperlink r:id="rId103" w:tgtFrame="_blank" w:history="1">
        <w:r>
          <w:rPr>
            <w:rStyle w:val="a3"/>
            <w:rFonts w:ascii="Helvetica" w:hAnsi="Helvetica" w:cs="Helvetica"/>
            <w:color w:val="136EC2"/>
            <w:szCs w:val="21"/>
            <w:u w:val="none"/>
          </w:rPr>
          <w:t>耐用性</w:t>
        </w:r>
      </w:hyperlink>
      <w:r>
        <w:rPr>
          <w:rStyle w:val="textqyxsv"/>
          <w:rFonts w:ascii="Helvetica" w:hAnsi="Helvetica" w:cs="Helvetica"/>
          <w:color w:val="333333"/>
          <w:szCs w:val="21"/>
        </w:rPr>
        <w:t>不如机械密码。</w:t>
      </w:r>
    </w:p>
    <w:p w14:paraId="684163A4"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w:t>
      </w:r>
      <w:r>
        <w:rPr>
          <w:rStyle w:val="textqyxsv"/>
          <w:rFonts w:ascii="Helvetica" w:hAnsi="Helvetica" w:cs="Helvetica"/>
          <w:color w:val="333333"/>
          <w:szCs w:val="21"/>
        </w:rPr>
        <w:t>、卡式锁可以用自己的银行卡来开保险柜的门，但对</w:t>
      </w:r>
      <w:hyperlink r:id="rId104" w:tgtFrame="_blank" w:history="1">
        <w:r>
          <w:rPr>
            <w:rStyle w:val="a3"/>
            <w:rFonts w:ascii="Helvetica" w:hAnsi="Helvetica" w:cs="Helvetica"/>
            <w:color w:val="136EC2"/>
            <w:szCs w:val="21"/>
            <w:u w:val="none"/>
          </w:rPr>
          <w:t>IC</w:t>
        </w:r>
        <w:r>
          <w:rPr>
            <w:rStyle w:val="a3"/>
            <w:rFonts w:ascii="Helvetica" w:hAnsi="Helvetica" w:cs="Helvetica"/>
            <w:color w:val="136EC2"/>
            <w:szCs w:val="21"/>
            <w:u w:val="none"/>
          </w:rPr>
          <w:t>卡</w:t>
        </w:r>
      </w:hyperlink>
      <w:r>
        <w:rPr>
          <w:rStyle w:val="textqyxsv"/>
          <w:rFonts w:ascii="Helvetica" w:hAnsi="Helvetica" w:cs="Helvetica"/>
          <w:color w:val="333333"/>
          <w:szCs w:val="21"/>
        </w:rPr>
        <w:t>要求如果和</w:t>
      </w:r>
      <w:hyperlink r:id="rId105" w:tgtFrame="_blank" w:history="1">
        <w:r>
          <w:rPr>
            <w:rStyle w:val="a3"/>
            <w:rFonts w:ascii="Helvetica" w:hAnsi="Helvetica" w:cs="Helvetica"/>
            <w:color w:val="136EC2"/>
            <w:szCs w:val="21"/>
            <w:u w:val="none"/>
          </w:rPr>
          <w:t>强磁</w:t>
        </w:r>
      </w:hyperlink>
      <w:r>
        <w:rPr>
          <w:rStyle w:val="textqyxsv"/>
          <w:rFonts w:ascii="Helvetica" w:hAnsi="Helvetica" w:cs="Helvetica"/>
          <w:color w:val="333333"/>
          <w:szCs w:val="21"/>
        </w:rPr>
        <w:t>的东西放上一块，就不好用了！</w:t>
      </w:r>
    </w:p>
    <w:p w14:paraId="2F9868D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4</w:t>
      </w:r>
      <w:r>
        <w:rPr>
          <w:rStyle w:val="textqyxsv"/>
          <w:rFonts w:ascii="Helvetica" w:hAnsi="Helvetica" w:cs="Helvetica"/>
          <w:color w:val="333333"/>
          <w:szCs w:val="21"/>
        </w:rPr>
        <w:t>、指纹在这个世界上很难找到一样的，所以就把</w:t>
      </w:r>
      <w:hyperlink r:id="rId106" w:tgtFrame="_blank" w:history="1">
        <w:r>
          <w:rPr>
            <w:rStyle w:val="a3"/>
            <w:rFonts w:ascii="Helvetica" w:hAnsi="Helvetica" w:cs="Helvetica"/>
            <w:color w:val="136EC2"/>
            <w:szCs w:val="21"/>
            <w:u w:val="none"/>
          </w:rPr>
          <w:t>指纹识别技术</w:t>
        </w:r>
      </w:hyperlink>
      <w:r>
        <w:rPr>
          <w:rStyle w:val="textqyxsv"/>
          <w:rFonts w:ascii="Helvetica" w:hAnsi="Helvetica" w:cs="Helvetica"/>
          <w:color w:val="333333"/>
          <w:szCs w:val="21"/>
        </w:rPr>
        <w:t>运用到了保险柜上，</w:t>
      </w:r>
      <w:hyperlink r:id="rId107" w:tgtFrame="_blank" w:history="1">
        <w:r>
          <w:rPr>
            <w:rStyle w:val="a3"/>
            <w:rFonts w:ascii="Helvetica" w:hAnsi="Helvetica" w:cs="Helvetica"/>
            <w:color w:val="136EC2"/>
            <w:szCs w:val="21"/>
            <w:u w:val="none"/>
          </w:rPr>
          <w:t>保密性</w:t>
        </w:r>
      </w:hyperlink>
      <w:r>
        <w:rPr>
          <w:rStyle w:val="textqyxsv"/>
          <w:rFonts w:ascii="Helvetica" w:hAnsi="Helvetica" w:cs="Helvetica"/>
          <w:color w:val="333333"/>
          <w:szCs w:val="21"/>
        </w:rPr>
        <w:t>强，易用。不过对手的干湿度要求比较严！对手指放的位置的识别也比较呆板！就算是同一手指，如果输前和开门前放的位置不一样，就有可能会识别失败！</w:t>
      </w:r>
    </w:p>
    <w:p w14:paraId="04FAC6E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5</w:t>
      </w:r>
      <w:r>
        <w:rPr>
          <w:rStyle w:val="textqyxsv"/>
          <w:rFonts w:ascii="Helvetica" w:hAnsi="Helvetica" w:cs="Helvetica"/>
          <w:color w:val="333333"/>
          <w:szCs w:val="21"/>
        </w:rPr>
        <w:t>、如果是需要较高防盗性能保险柜，挑选的保险柜不应该有应急钥匙（备用钥匙）孔，因为应急钥匙虽然位置比较隐蔽，但如果小偷是找到了，只需要通过这个应急钥匙则可以直接打开</w:t>
      </w:r>
      <w:r>
        <w:rPr>
          <w:rStyle w:val="textqyxsv"/>
          <w:rFonts w:ascii="Helvetica" w:hAnsi="Helvetica" w:cs="Helvetica"/>
          <w:color w:val="333333"/>
          <w:szCs w:val="21"/>
        </w:rPr>
        <w:t xml:space="preserve"> </w:t>
      </w:r>
      <w:r>
        <w:rPr>
          <w:rStyle w:val="textqyxsv"/>
          <w:rFonts w:ascii="Helvetica" w:hAnsi="Helvetica" w:cs="Helvetica"/>
          <w:color w:val="333333"/>
          <w:szCs w:val="21"/>
        </w:rPr>
        <w:t>保险柜，具有非常大的安全隐患。但选择这种保险柜，万一真忘了密码和不见了钥匙，那么只能通过外力强行打开。</w:t>
      </w:r>
    </w:p>
    <w:p w14:paraId="23ADCB70"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材料选择</w:t>
      </w:r>
    </w:p>
    <w:p w14:paraId="5D6245A7"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1E16F9D4"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lastRenderedPageBreak/>
        <w:t>编辑</w:t>
      </w:r>
    </w:p>
    <w:p w14:paraId="727AEB8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根据国家标准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《防盗保险柜》对防盗保险柜的材料要求是：防盗保险柜采用的钢材，其抗拉强度应不小于</w:t>
      </w:r>
      <w:r>
        <w:rPr>
          <w:rStyle w:val="textqyxsv"/>
          <w:rFonts w:ascii="Helvetica" w:hAnsi="Helvetica" w:cs="Helvetica"/>
          <w:color w:val="333333"/>
          <w:szCs w:val="21"/>
        </w:rPr>
        <w:t>345MPa</w:t>
      </w:r>
      <w:r>
        <w:rPr>
          <w:rStyle w:val="textqyxsv"/>
          <w:rFonts w:ascii="Helvetica" w:hAnsi="Helvetica" w:cs="Helvetica"/>
          <w:color w:val="333333"/>
          <w:szCs w:val="21"/>
        </w:rPr>
        <w:t>。</w:t>
      </w:r>
    </w:p>
    <w:p w14:paraId="70AB0FCE"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国家公共安全行业标准</w:t>
      </w:r>
      <w:r>
        <w:rPr>
          <w:rStyle w:val="textqyxsv"/>
          <w:rFonts w:ascii="Helvetica" w:hAnsi="Helvetica" w:cs="Helvetica"/>
          <w:color w:val="333333"/>
          <w:szCs w:val="21"/>
        </w:rPr>
        <w:t>GA166-1997</w:t>
      </w:r>
      <w:r>
        <w:rPr>
          <w:rStyle w:val="textqyxsv"/>
          <w:rFonts w:ascii="Helvetica" w:hAnsi="Helvetica" w:cs="Helvetica"/>
          <w:color w:val="333333"/>
          <w:szCs w:val="21"/>
        </w:rPr>
        <w:t>《防盗保险箱》对防盗保险箱箱体的材料要求是：使用普通</w:t>
      </w:r>
      <w:hyperlink r:id="rId108" w:tgtFrame="_blank" w:history="1">
        <w:r>
          <w:rPr>
            <w:rStyle w:val="a3"/>
            <w:rFonts w:ascii="Helvetica" w:hAnsi="Helvetica" w:cs="Helvetica"/>
            <w:color w:val="136EC2"/>
            <w:szCs w:val="21"/>
            <w:u w:val="none"/>
          </w:rPr>
          <w:t>低碳钢板</w:t>
        </w:r>
      </w:hyperlink>
      <w:r>
        <w:rPr>
          <w:rStyle w:val="textqyxsv"/>
          <w:rFonts w:ascii="Helvetica" w:hAnsi="Helvetica" w:cs="Helvetica"/>
          <w:color w:val="333333"/>
          <w:szCs w:val="21"/>
        </w:rPr>
        <w:t>制作箱体时，钢板厚度应不小于</w:t>
      </w:r>
      <w:r>
        <w:rPr>
          <w:rStyle w:val="textqyxsv"/>
          <w:rFonts w:ascii="Helvetica" w:hAnsi="Helvetica" w:cs="Helvetica"/>
          <w:color w:val="333333"/>
          <w:szCs w:val="21"/>
        </w:rPr>
        <w:t>6</w:t>
      </w:r>
      <w:r>
        <w:rPr>
          <w:rStyle w:val="textqyxsv"/>
          <w:rFonts w:ascii="Helvetica" w:hAnsi="Helvetica" w:cs="Helvetica"/>
          <w:color w:val="333333"/>
          <w:szCs w:val="21"/>
        </w:rPr>
        <w:t>毫米；使用低碳</w:t>
      </w:r>
      <w:hyperlink r:id="rId109" w:tgtFrame="_blank" w:history="1">
        <w:r>
          <w:rPr>
            <w:rStyle w:val="a3"/>
            <w:rFonts w:ascii="Helvetica" w:hAnsi="Helvetica" w:cs="Helvetica"/>
            <w:color w:val="136EC2"/>
            <w:szCs w:val="21"/>
            <w:u w:val="none"/>
          </w:rPr>
          <w:t>合金钢板</w:t>
        </w:r>
      </w:hyperlink>
      <w:r>
        <w:rPr>
          <w:rStyle w:val="textqyxsv"/>
          <w:rFonts w:ascii="Helvetica" w:hAnsi="Helvetica" w:cs="Helvetica"/>
          <w:color w:val="333333"/>
          <w:szCs w:val="21"/>
        </w:rPr>
        <w:t>制造箱体时，钢板厚度应不小于</w:t>
      </w:r>
      <w:r>
        <w:rPr>
          <w:rStyle w:val="textqyxsv"/>
          <w:rFonts w:ascii="Helvetica" w:hAnsi="Helvetica" w:cs="Helvetica"/>
          <w:color w:val="333333"/>
          <w:szCs w:val="21"/>
        </w:rPr>
        <w:t>4</w:t>
      </w:r>
      <w:r>
        <w:rPr>
          <w:rStyle w:val="textqyxsv"/>
          <w:rFonts w:ascii="Helvetica" w:hAnsi="Helvetica" w:cs="Helvetica"/>
          <w:color w:val="333333"/>
          <w:szCs w:val="21"/>
        </w:rPr>
        <w:t>毫米。</w:t>
      </w:r>
    </w:p>
    <w:p w14:paraId="6D8A49A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从耐用的角度看，最好的材料应是不锈钢，尤其是用作表面材料，越用越光亮。其强度好、</w:t>
      </w:r>
      <w:hyperlink r:id="rId110" w:tgtFrame="_blank" w:history="1">
        <w:r>
          <w:rPr>
            <w:rStyle w:val="a3"/>
            <w:rFonts w:ascii="Helvetica" w:hAnsi="Helvetica" w:cs="Helvetica"/>
            <w:color w:val="136EC2"/>
            <w:szCs w:val="21"/>
            <w:u w:val="none"/>
          </w:rPr>
          <w:t>耐腐蚀性</w:t>
        </w:r>
      </w:hyperlink>
      <w:r>
        <w:rPr>
          <w:rStyle w:val="textqyxsv"/>
          <w:rFonts w:ascii="Helvetica" w:hAnsi="Helvetica" w:cs="Helvetica"/>
          <w:color w:val="333333"/>
          <w:szCs w:val="21"/>
        </w:rPr>
        <w:t>强、颜色不变。但不锈钢也有多种，主要可分为</w:t>
      </w:r>
      <w:hyperlink r:id="rId111" w:tgtFrame="_blank" w:history="1">
        <w:r>
          <w:rPr>
            <w:rStyle w:val="a3"/>
            <w:rFonts w:ascii="Helvetica" w:hAnsi="Helvetica" w:cs="Helvetica"/>
            <w:color w:val="136EC2"/>
            <w:szCs w:val="21"/>
            <w:u w:val="none"/>
          </w:rPr>
          <w:t>铁素体</w:t>
        </w:r>
      </w:hyperlink>
      <w:r>
        <w:rPr>
          <w:rStyle w:val="textqyxsv"/>
          <w:rFonts w:ascii="Helvetica" w:hAnsi="Helvetica" w:cs="Helvetica"/>
          <w:color w:val="333333"/>
          <w:szCs w:val="21"/>
        </w:rPr>
        <w:t>和</w:t>
      </w:r>
      <w:hyperlink r:id="rId112" w:tgtFrame="_blank" w:history="1">
        <w:r>
          <w:rPr>
            <w:rStyle w:val="a3"/>
            <w:rFonts w:ascii="Helvetica" w:hAnsi="Helvetica" w:cs="Helvetica"/>
            <w:color w:val="136EC2"/>
            <w:szCs w:val="21"/>
            <w:u w:val="none"/>
          </w:rPr>
          <w:t>奥氏体</w:t>
        </w:r>
      </w:hyperlink>
      <w:r>
        <w:rPr>
          <w:rStyle w:val="textqyxsv"/>
          <w:rFonts w:ascii="Helvetica" w:hAnsi="Helvetica" w:cs="Helvetica"/>
          <w:color w:val="333333"/>
          <w:szCs w:val="21"/>
        </w:rPr>
        <w:t>。</w:t>
      </w:r>
      <w:hyperlink r:id="rId113" w:tgtFrame="_blank" w:history="1">
        <w:r>
          <w:rPr>
            <w:rStyle w:val="a3"/>
            <w:rFonts w:ascii="Helvetica" w:hAnsi="Helvetica" w:cs="Helvetica"/>
            <w:color w:val="136EC2"/>
            <w:szCs w:val="21"/>
            <w:u w:val="none"/>
          </w:rPr>
          <w:t>铁素体不锈钢</w:t>
        </w:r>
      </w:hyperlink>
      <w:r>
        <w:rPr>
          <w:rStyle w:val="textqyxsv"/>
          <w:rFonts w:ascii="Helvetica" w:hAnsi="Helvetica" w:cs="Helvetica"/>
          <w:color w:val="333333"/>
          <w:szCs w:val="21"/>
        </w:rPr>
        <w:t>有磁性，俗称</w:t>
      </w:r>
      <w:hyperlink r:id="rId114" w:tgtFrame="_blank" w:history="1">
        <w:r>
          <w:rPr>
            <w:rStyle w:val="a3"/>
            <w:rFonts w:ascii="Helvetica" w:hAnsi="Helvetica" w:cs="Helvetica"/>
            <w:color w:val="136EC2"/>
            <w:szCs w:val="21"/>
            <w:u w:val="none"/>
          </w:rPr>
          <w:t>不锈铁</w:t>
        </w:r>
      </w:hyperlink>
      <w:r>
        <w:rPr>
          <w:rStyle w:val="textqyxsv"/>
          <w:rFonts w:ascii="Helvetica" w:hAnsi="Helvetica" w:cs="Helvetica"/>
          <w:color w:val="333333"/>
          <w:szCs w:val="21"/>
        </w:rPr>
        <w:t>，时间长，环境不好也会生锈，只有</w:t>
      </w:r>
      <w:hyperlink r:id="rId115" w:tgtFrame="_blank" w:history="1">
        <w:r>
          <w:rPr>
            <w:rStyle w:val="a3"/>
            <w:rFonts w:ascii="Helvetica" w:hAnsi="Helvetica" w:cs="Helvetica"/>
            <w:color w:val="136EC2"/>
            <w:szCs w:val="21"/>
            <w:u w:val="none"/>
          </w:rPr>
          <w:t>奥氏体不锈钢</w:t>
        </w:r>
      </w:hyperlink>
      <w:r>
        <w:rPr>
          <w:rStyle w:val="textqyxsv"/>
          <w:rFonts w:ascii="Helvetica" w:hAnsi="Helvetica" w:cs="Helvetica"/>
          <w:color w:val="333333"/>
          <w:szCs w:val="21"/>
        </w:rPr>
        <w:t>才不会生锈，鉴别办法很简单，用磁铁一试即可鉴别。</w:t>
      </w:r>
    </w:p>
    <w:p w14:paraId="6D3829DD" w14:textId="77777777" w:rsidR="0020760D" w:rsidRDefault="00110126" w:rsidP="0020760D">
      <w:pPr>
        <w:shd w:val="clear" w:color="auto" w:fill="FFFFFF"/>
        <w:spacing w:line="360" w:lineRule="atLeast"/>
        <w:ind w:firstLine="480"/>
        <w:rPr>
          <w:rFonts w:ascii="Helvetica" w:hAnsi="Helvetica" w:cs="Helvetica"/>
          <w:color w:val="333333"/>
          <w:szCs w:val="21"/>
        </w:rPr>
      </w:pPr>
      <w:hyperlink r:id="rId116" w:tgtFrame="_blank" w:history="1">
        <w:r w:rsidR="0020760D">
          <w:rPr>
            <w:rStyle w:val="a3"/>
            <w:rFonts w:ascii="Helvetica" w:hAnsi="Helvetica" w:cs="Helvetica"/>
            <w:color w:val="136EC2"/>
            <w:szCs w:val="21"/>
            <w:u w:val="none"/>
          </w:rPr>
          <w:t>铜材</w:t>
        </w:r>
      </w:hyperlink>
      <w:r w:rsidR="0020760D">
        <w:rPr>
          <w:rStyle w:val="textqyxsv"/>
          <w:rFonts w:ascii="Helvetica" w:hAnsi="Helvetica" w:cs="Helvetica"/>
          <w:color w:val="333333"/>
          <w:szCs w:val="21"/>
        </w:rPr>
        <w:t>是使用最广泛的锁具材料之一，其</w:t>
      </w:r>
      <w:hyperlink r:id="rId117" w:tgtFrame="_blank" w:history="1">
        <w:r w:rsidR="0020760D">
          <w:rPr>
            <w:rStyle w:val="a3"/>
            <w:rFonts w:ascii="Helvetica" w:hAnsi="Helvetica" w:cs="Helvetica"/>
            <w:color w:val="136EC2"/>
            <w:szCs w:val="21"/>
            <w:u w:val="none"/>
          </w:rPr>
          <w:t>机械性能</w:t>
        </w:r>
      </w:hyperlink>
      <w:r w:rsidR="0020760D">
        <w:rPr>
          <w:rStyle w:val="textqyxsv"/>
          <w:rFonts w:ascii="Helvetica" w:hAnsi="Helvetica" w:cs="Helvetica"/>
          <w:color w:val="333333"/>
          <w:szCs w:val="21"/>
        </w:rPr>
        <w:t>好，耐腐蚀和加工性能都不错，且色泽艳丽，特别是铜锻造的把手及其它锁具装饰件，表面平整、密度好、无气孔、</w:t>
      </w:r>
      <w:hyperlink r:id="rId118" w:tgtFrame="_blank" w:history="1">
        <w:r w:rsidR="0020760D">
          <w:rPr>
            <w:rStyle w:val="a3"/>
            <w:rFonts w:ascii="Helvetica" w:hAnsi="Helvetica" w:cs="Helvetica"/>
            <w:color w:val="136EC2"/>
            <w:szCs w:val="21"/>
            <w:u w:val="none"/>
          </w:rPr>
          <w:t>砂眼</w:t>
        </w:r>
      </w:hyperlink>
      <w:r w:rsidR="0020760D">
        <w:rPr>
          <w:rStyle w:val="textqyxsv"/>
          <w:rFonts w:ascii="Helvetica" w:hAnsi="Helvetica" w:cs="Helvetica"/>
          <w:color w:val="333333"/>
          <w:szCs w:val="21"/>
        </w:rPr>
        <w:t>。既牢固又防锈，可以用来</w:t>
      </w:r>
      <w:proofErr w:type="gramStart"/>
      <w:r w:rsidR="0020760D">
        <w:rPr>
          <w:rStyle w:val="textqyxsv"/>
          <w:rFonts w:ascii="Helvetica" w:hAnsi="Helvetica" w:cs="Helvetica"/>
          <w:color w:val="333333"/>
          <w:szCs w:val="21"/>
        </w:rPr>
        <w:t>镀</w:t>
      </w:r>
      <w:proofErr w:type="gramEnd"/>
      <w:r w:rsidR="0020760D">
        <w:rPr>
          <w:rStyle w:val="textqyxsv"/>
          <w:rFonts w:ascii="Helvetica" w:hAnsi="Helvetica" w:cs="Helvetica"/>
          <w:color w:val="333333"/>
          <w:szCs w:val="21"/>
        </w:rPr>
        <w:t>24K</w:t>
      </w:r>
      <w:r w:rsidR="0020760D">
        <w:rPr>
          <w:rStyle w:val="textqyxsv"/>
          <w:rFonts w:ascii="Helvetica" w:hAnsi="Helvetica" w:cs="Helvetica"/>
          <w:color w:val="333333"/>
          <w:szCs w:val="21"/>
        </w:rPr>
        <w:t>金或</w:t>
      </w:r>
      <w:hyperlink r:id="rId119" w:tgtFrame="_blank" w:history="1">
        <w:r w:rsidR="0020760D">
          <w:rPr>
            <w:rStyle w:val="a3"/>
            <w:rFonts w:ascii="Helvetica" w:hAnsi="Helvetica" w:cs="Helvetica"/>
            <w:color w:val="136EC2"/>
            <w:szCs w:val="21"/>
            <w:u w:val="none"/>
          </w:rPr>
          <w:t>砂金</w:t>
        </w:r>
      </w:hyperlink>
      <w:r w:rsidR="0020760D">
        <w:rPr>
          <w:rStyle w:val="textqyxsv"/>
          <w:rFonts w:ascii="Helvetica" w:hAnsi="Helvetica" w:cs="Helvetica"/>
          <w:color w:val="333333"/>
          <w:szCs w:val="21"/>
        </w:rPr>
        <w:t>等各种表面处理，显得富丽堂皇，高贵大方，给人们的家居增添不少色彩。</w:t>
      </w:r>
    </w:p>
    <w:p w14:paraId="1EAAE4E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钢板</w:t>
      </w:r>
      <w:r>
        <w:rPr>
          <w:rStyle w:val="textqyxsv"/>
          <w:rFonts w:ascii="Helvetica" w:hAnsi="Helvetica" w:cs="Helvetica"/>
          <w:b/>
          <w:bCs/>
          <w:color w:val="333333"/>
          <w:szCs w:val="21"/>
        </w:rPr>
        <w:t>+</w:t>
      </w:r>
      <w:r>
        <w:rPr>
          <w:rStyle w:val="textqyxsv"/>
          <w:rFonts w:ascii="Helvetica" w:hAnsi="Helvetica" w:cs="Helvetica"/>
          <w:b/>
          <w:bCs/>
          <w:color w:val="333333"/>
          <w:szCs w:val="21"/>
        </w:rPr>
        <w:t>水泥</w:t>
      </w:r>
    </w:p>
    <w:p w14:paraId="1D1CD8E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俗称为水泥柜，一般为低价位的保险柜选用材料，根据国家标准为用不低于</w:t>
      </w:r>
      <w:r>
        <w:rPr>
          <w:rStyle w:val="textqyxsv"/>
          <w:rFonts w:ascii="Helvetica" w:hAnsi="Helvetica" w:cs="Helvetica"/>
          <w:color w:val="333333"/>
          <w:szCs w:val="21"/>
        </w:rPr>
        <w:t>3MM</w:t>
      </w:r>
      <w:r>
        <w:rPr>
          <w:rStyle w:val="textqyxsv"/>
          <w:rFonts w:ascii="Helvetica" w:hAnsi="Helvetica" w:cs="Helvetica"/>
          <w:color w:val="333333"/>
          <w:szCs w:val="21"/>
        </w:rPr>
        <w:t>的钢板</w:t>
      </w:r>
      <w:r>
        <w:rPr>
          <w:rStyle w:val="textqyxsv"/>
          <w:rFonts w:ascii="Helvetica" w:hAnsi="Helvetica" w:cs="Helvetica"/>
          <w:color w:val="333333"/>
          <w:szCs w:val="21"/>
        </w:rPr>
        <w:t>+</w:t>
      </w:r>
      <w:hyperlink r:id="rId120" w:tgtFrame="_blank" w:history="1">
        <w:r>
          <w:rPr>
            <w:rStyle w:val="a3"/>
            <w:rFonts w:ascii="Helvetica" w:hAnsi="Helvetica" w:cs="Helvetica"/>
            <w:color w:val="136EC2"/>
            <w:szCs w:val="21"/>
            <w:u w:val="none"/>
          </w:rPr>
          <w:t>水泥发泡</w:t>
        </w:r>
      </w:hyperlink>
      <w:r>
        <w:rPr>
          <w:rStyle w:val="textqyxsv"/>
          <w:rFonts w:ascii="Helvetica" w:hAnsi="Helvetica" w:cs="Helvetica"/>
          <w:color w:val="333333"/>
          <w:szCs w:val="21"/>
        </w:rPr>
        <w:t>内腔而造。此类保险柜由于有水泥的存在而比较笨重，但也容易受到钻头的破坏而失去防盗功能。由于竞争激烈，有不法商家用经过外观处理的铁板夹来做外皮包住水泥，更是一钻即穿，防盗能力很低。不推荐购买</w:t>
      </w:r>
    </w:p>
    <w:p w14:paraId="76BAAF7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钢材</w:t>
      </w:r>
    </w:p>
    <w:p w14:paraId="72EB8C33" w14:textId="16133ECC" w:rsidR="0020760D" w:rsidRDefault="0020760D" w:rsidP="0020760D">
      <w:pPr>
        <w:shd w:val="clear" w:color="auto" w:fill="FFFFFF"/>
        <w:spacing w:line="360" w:lineRule="atLeast"/>
        <w:ind w:firstLine="480"/>
        <w:rPr>
          <w:rStyle w:val="textqyxsv"/>
          <w:rFonts w:ascii="Helvetica" w:hAnsi="Helvetica" w:cs="Helvetica"/>
          <w:color w:val="333333"/>
          <w:szCs w:val="21"/>
        </w:rPr>
      </w:pPr>
      <w:r>
        <w:rPr>
          <w:rStyle w:val="textqyxsv"/>
          <w:rFonts w:ascii="Helvetica" w:hAnsi="Helvetica" w:cs="Helvetica"/>
          <w:color w:val="333333"/>
          <w:szCs w:val="21"/>
        </w:rPr>
        <w:t>市面上流行，较多保险柜采用的材质就是钢材，分普通低碳钢板和低碳合金钢板。其中保管箱大多数用低碳钢板，防盗性能稍弱。而采用低碳合钢钢板的保险柜绝大多数都通过国家</w:t>
      </w:r>
      <w:r>
        <w:rPr>
          <w:rStyle w:val="textqyxsv"/>
          <w:rFonts w:ascii="Helvetica" w:hAnsi="Helvetica" w:cs="Helvetica"/>
          <w:color w:val="333333"/>
          <w:szCs w:val="21"/>
        </w:rPr>
        <w:t>3C</w:t>
      </w:r>
      <w:r>
        <w:rPr>
          <w:rStyle w:val="textqyxsv"/>
          <w:rFonts w:ascii="Helvetica" w:hAnsi="Helvetica" w:cs="Helvetica"/>
          <w:color w:val="333333"/>
          <w:szCs w:val="21"/>
        </w:rPr>
        <w:t>强制认证，钢板越厚，代表箱体越沉，厚度应在</w:t>
      </w:r>
      <w:r>
        <w:rPr>
          <w:rStyle w:val="textqyxsv"/>
          <w:rFonts w:ascii="Helvetica" w:hAnsi="Helvetica" w:cs="Helvetica"/>
          <w:color w:val="333333"/>
          <w:szCs w:val="21"/>
        </w:rPr>
        <w:t>6MM</w:t>
      </w:r>
      <w:r>
        <w:rPr>
          <w:rStyle w:val="textqyxsv"/>
          <w:rFonts w:ascii="Helvetica" w:hAnsi="Helvetica" w:cs="Helvetica"/>
          <w:color w:val="333333"/>
          <w:szCs w:val="21"/>
        </w:rPr>
        <w:t>以上，越厚的保险柜防盗性能越好。</w:t>
      </w:r>
    </w:p>
    <w:p w14:paraId="7B5CCC08" w14:textId="5280C08C" w:rsidR="0020648F" w:rsidRDefault="0020648F" w:rsidP="0020648F">
      <w:pPr>
        <w:shd w:val="clear" w:color="auto" w:fill="FFFFFF"/>
        <w:spacing w:line="360" w:lineRule="atLeast"/>
        <w:ind w:firstLine="480"/>
        <w:jc w:val="center"/>
        <w:rPr>
          <w:rFonts w:ascii="Helvetica" w:hAnsi="Helvetica" w:cs="Helvetica"/>
          <w:color w:val="333333"/>
          <w:szCs w:val="21"/>
        </w:rPr>
      </w:pPr>
      <w:r>
        <w:rPr>
          <w:noProof/>
        </w:rPr>
        <w:drawing>
          <wp:inline distT="0" distB="0" distL="0" distR="0" wp14:anchorId="306797C6" wp14:editId="11364366">
            <wp:extent cx="2667000" cy="30575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667000" cy="3057525"/>
                    </a:xfrm>
                    <a:prstGeom prst="rect">
                      <a:avLst/>
                    </a:prstGeom>
                  </pic:spPr>
                </pic:pic>
              </a:graphicData>
            </a:graphic>
          </wp:inline>
        </w:drawing>
      </w:r>
    </w:p>
    <w:p w14:paraId="516E847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lastRenderedPageBreak/>
        <w:t>塑料</w:t>
      </w:r>
    </w:p>
    <w:p w14:paraId="17DD113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保险柜所用的塑料不是普通的塑料，而是采用了特殊材质，添加了熔融铝、陶瓷和矿物硬块。由于行业特性要求，它可以同时具有防火与防盗功能，</w:t>
      </w:r>
      <w:r>
        <w:rPr>
          <w:rStyle w:val="textqyxsv"/>
          <w:rFonts w:ascii="Helvetica" w:hAnsi="Helvetica" w:cs="Helvetica"/>
          <w:color w:val="333333"/>
          <w:szCs w:val="21"/>
        </w:rPr>
        <w:t>1990</w:t>
      </w:r>
      <w:r>
        <w:rPr>
          <w:rStyle w:val="textqyxsv"/>
          <w:rFonts w:ascii="Helvetica" w:hAnsi="Helvetica" w:cs="Helvetica"/>
          <w:color w:val="333333"/>
          <w:szCs w:val="21"/>
        </w:rPr>
        <w:t>年由英国最大的保险柜制造</w:t>
      </w:r>
      <w:proofErr w:type="gramStart"/>
      <w:r>
        <w:rPr>
          <w:rStyle w:val="textqyxsv"/>
          <w:rFonts w:ascii="Helvetica" w:hAnsi="Helvetica" w:cs="Helvetica"/>
          <w:color w:val="333333"/>
          <w:szCs w:val="21"/>
        </w:rPr>
        <w:t>公司查普公司</w:t>
      </w:r>
      <w:proofErr w:type="gramEnd"/>
      <w:r>
        <w:rPr>
          <w:rStyle w:val="textqyxsv"/>
          <w:rFonts w:ascii="Helvetica" w:hAnsi="Helvetica" w:cs="Helvetica"/>
          <w:color w:val="333333"/>
          <w:szCs w:val="21"/>
        </w:rPr>
        <w:t>研发。</w:t>
      </w:r>
    </w:p>
    <w:p w14:paraId="16EA3D1B"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表面处理</w:t>
      </w:r>
    </w:p>
    <w:p w14:paraId="3336EB48"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5CED0504"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0BE65ED2"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表面处理是泛指用</w:t>
      </w:r>
      <w:hyperlink r:id="rId122" w:tgtFrame="_blank" w:history="1">
        <w:r>
          <w:rPr>
            <w:rStyle w:val="a3"/>
            <w:rFonts w:ascii="Helvetica" w:hAnsi="Helvetica" w:cs="Helvetica"/>
            <w:color w:val="136EC2"/>
            <w:szCs w:val="21"/>
            <w:u w:val="none"/>
          </w:rPr>
          <w:t>金属电沉积</w:t>
        </w:r>
      </w:hyperlink>
      <w:r>
        <w:rPr>
          <w:rStyle w:val="textqyxsv"/>
          <w:rFonts w:ascii="Helvetica" w:hAnsi="Helvetica" w:cs="Helvetica"/>
          <w:color w:val="333333"/>
          <w:szCs w:val="21"/>
        </w:rPr>
        <w:t>（俗称电镀）、涂装（称喷涂）、</w:t>
      </w:r>
      <w:hyperlink r:id="rId123" w:tgtFrame="_blank" w:history="1">
        <w:r>
          <w:rPr>
            <w:rStyle w:val="a3"/>
            <w:rFonts w:ascii="Helvetica" w:hAnsi="Helvetica" w:cs="Helvetica"/>
            <w:color w:val="136EC2"/>
            <w:szCs w:val="21"/>
            <w:u w:val="none"/>
          </w:rPr>
          <w:t>化学氧化</w:t>
        </w:r>
      </w:hyperlink>
      <w:r>
        <w:rPr>
          <w:rStyle w:val="textqyxsv"/>
          <w:rFonts w:ascii="Helvetica" w:hAnsi="Helvetica" w:cs="Helvetica"/>
          <w:color w:val="333333"/>
          <w:szCs w:val="21"/>
        </w:rPr>
        <w:t>（着色）或其他加工方法在零件表面覆盖或形成一层保护膜。该</w:t>
      </w:r>
      <w:proofErr w:type="gramStart"/>
      <w:r>
        <w:rPr>
          <w:rStyle w:val="textqyxsv"/>
          <w:rFonts w:ascii="Helvetica" w:hAnsi="Helvetica" w:cs="Helvetica"/>
          <w:color w:val="333333"/>
          <w:szCs w:val="21"/>
        </w:rPr>
        <w:t>膜主要</w:t>
      </w:r>
      <w:proofErr w:type="gramEnd"/>
      <w:r>
        <w:rPr>
          <w:rStyle w:val="textqyxsv"/>
          <w:rFonts w:ascii="Helvetica" w:hAnsi="Helvetica" w:cs="Helvetica"/>
          <w:color w:val="333333"/>
          <w:szCs w:val="21"/>
        </w:rPr>
        <w:t>起防腐作用，同时还增加美观及产品的耐用性，是直接衡量</w:t>
      </w:r>
      <w:hyperlink r:id="rId124" w:tgtFrame="_blank" w:history="1">
        <w:r>
          <w:rPr>
            <w:rStyle w:val="a3"/>
            <w:rFonts w:ascii="Helvetica" w:hAnsi="Helvetica" w:cs="Helvetica"/>
            <w:color w:val="136EC2"/>
            <w:szCs w:val="21"/>
            <w:u w:val="none"/>
          </w:rPr>
          <w:t>产品质量</w:t>
        </w:r>
      </w:hyperlink>
      <w:r>
        <w:rPr>
          <w:rStyle w:val="textqyxsv"/>
          <w:rFonts w:ascii="Helvetica" w:hAnsi="Helvetica" w:cs="Helvetica"/>
          <w:color w:val="333333"/>
          <w:szCs w:val="21"/>
        </w:rPr>
        <w:t>优劣的一个重要因素。衡量表面处理的常用方法有：覆盖层用厚度测量，</w:t>
      </w:r>
      <w:hyperlink r:id="rId125" w:tgtFrame="_blank" w:history="1">
        <w:r>
          <w:rPr>
            <w:rStyle w:val="a3"/>
            <w:rFonts w:ascii="Helvetica" w:hAnsi="Helvetica" w:cs="Helvetica"/>
            <w:color w:val="136EC2"/>
            <w:szCs w:val="21"/>
            <w:u w:val="none"/>
          </w:rPr>
          <w:t>结合力</w:t>
        </w:r>
      </w:hyperlink>
      <w:r>
        <w:rPr>
          <w:rStyle w:val="textqyxsv"/>
          <w:rFonts w:ascii="Helvetica" w:hAnsi="Helvetica" w:cs="Helvetica"/>
          <w:color w:val="333333"/>
          <w:szCs w:val="21"/>
        </w:rPr>
        <w:t>检查、</w:t>
      </w:r>
      <w:hyperlink r:id="rId126" w:tgtFrame="_blank" w:history="1">
        <w:r>
          <w:rPr>
            <w:rStyle w:val="a3"/>
            <w:rFonts w:ascii="Helvetica" w:hAnsi="Helvetica" w:cs="Helvetica"/>
            <w:color w:val="136EC2"/>
            <w:szCs w:val="21"/>
            <w:u w:val="none"/>
          </w:rPr>
          <w:t>盐雾</w:t>
        </w:r>
      </w:hyperlink>
      <w:r>
        <w:rPr>
          <w:rStyle w:val="textqyxsv"/>
          <w:rFonts w:ascii="Helvetica" w:hAnsi="Helvetica" w:cs="Helvetica"/>
          <w:color w:val="333333"/>
          <w:szCs w:val="21"/>
        </w:rPr>
        <w:t>及潮湿试验、</w:t>
      </w:r>
      <w:hyperlink r:id="rId127" w:tgtFrame="_blank" w:history="1">
        <w:r>
          <w:rPr>
            <w:rStyle w:val="a3"/>
            <w:rFonts w:ascii="Helvetica" w:hAnsi="Helvetica" w:cs="Helvetica"/>
            <w:color w:val="136EC2"/>
            <w:szCs w:val="21"/>
            <w:u w:val="none"/>
          </w:rPr>
          <w:t>外观检查</w:t>
        </w:r>
      </w:hyperlink>
      <w:r>
        <w:rPr>
          <w:rStyle w:val="textqyxsv"/>
          <w:rFonts w:ascii="Helvetica" w:hAnsi="Helvetica" w:cs="Helvetica"/>
          <w:color w:val="333333"/>
          <w:szCs w:val="21"/>
        </w:rPr>
        <w:t>等。涂层则进行</w:t>
      </w:r>
      <w:hyperlink r:id="rId128" w:tgtFrame="_blank" w:history="1">
        <w:r>
          <w:rPr>
            <w:rStyle w:val="a3"/>
            <w:rFonts w:ascii="Helvetica" w:hAnsi="Helvetica" w:cs="Helvetica"/>
            <w:color w:val="136EC2"/>
            <w:szCs w:val="21"/>
            <w:u w:val="none"/>
          </w:rPr>
          <w:t>涂膜</w:t>
        </w:r>
      </w:hyperlink>
      <w:hyperlink r:id="rId129" w:tgtFrame="_blank" w:history="1">
        <w:r>
          <w:rPr>
            <w:rStyle w:val="a3"/>
            <w:rFonts w:ascii="Helvetica" w:hAnsi="Helvetica" w:cs="Helvetica"/>
            <w:color w:val="136EC2"/>
            <w:szCs w:val="21"/>
            <w:u w:val="none"/>
          </w:rPr>
          <w:t>附着力</w:t>
        </w:r>
      </w:hyperlink>
      <w:r>
        <w:rPr>
          <w:rStyle w:val="textqyxsv"/>
          <w:rFonts w:ascii="Helvetica" w:hAnsi="Helvetica" w:cs="Helvetica"/>
          <w:color w:val="333333"/>
          <w:szCs w:val="21"/>
        </w:rPr>
        <w:t>、硬度、潮湿试验及外观检查等方法进行。</w:t>
      </w:r>
    </w:p>
    <w:p w14:paraId="1FD05524"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安装固定</w:t>
      </w:r>
    </w:p>
    <w:p w14:paraId="165EF80F"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545F10D8"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5E160D8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保险柜密码</w:t>
      </w:r>
      <w:hyperlink r:id="rId130" w:tgtFrame="_blank" w:history="1">
        <w:r>
          <w:rPr>
            <w:rStyle w:val="a3"/>
            <w:rFonts w:ascii="Helvetica" w:hAnsi="Helvetica" w:cs="Helvetica"/>
            <w:color w:val="136EC2"/>
            <w:szCs w:val="21"/>
            <w:u w:val="none"/>
          </w:rPr>
          <w:t>钱罐</w:t>
        </w:r>
      </w:hyperlink>
      <w:r>
        <w:rPr>
          <w:rStyle w:val="textqyxsv"/>
          <w:rFonts w:ascii="Helvetica" w:hAnsi="Helvetica" w:cs="Helvetica"/>
          <w:color w:val="333333"/>
          <w:szCs w:val="21"/>
        </w:rPr>
        <w:t>保险柜在使用前必须安装固定在墙体上或其它类似坚硬物体上，这对保险柜的安全使用和发挥最大的防盗效能是至关重要的。按国标要求，保险柜质量小于</w:t>
      </w:r>
      <w:r>
        <w:rPr>
          <w:rStyle w:val="textqyxsv"/>
          <w:rFonts w:ascii="Helvetica" w:hAnsi="Helvetica" w:cs="Helvetica"/>
          <w:color w:val="333333"/>
          <w:szCs w:val="21"/>
        </w:rPr>
        <w:t>340</w:t>
      </w:r>
      <w:r>
        <w:rPr>
          <w:rStyle w:val="textqyxsv"/>
          <w:rFonts w:ascii="Helvetica" w:hAnsi="Helvetica" w:cs="Helvetica"/>
          <w:color w:val="333333"/>
          <w:szCs w:val="21"/>
        </w:rPr>
        <w:t>公斤时在背面都有固定</w:t>
      </w:r>
      <w:hyperlink r:id="rId131" w:tgtFrame="_blank" w:history="1">
        <w:r>
          <w:rPr>
            <w:rStyle w:val="a3"/>
            <w:rFonts w:ascii="Helvetica" w:hAnsi="Helvetica" w:cs="Helvetica"/>
            <w:color w:val="136EC2"/>
            <w:szCs w:val="21"/>
            <w:u w:val="none"/>
          </w:rPr>
          <w:t>安装孔</w:t>
        </w:r>
      </w:hyperlink>
      <w:r>
        <w:rPr>
          <w:rStyle w:val="textqyxsv"/>
          <w:rFonts w:ascii="Helvetica" w:hAnsi="Helvetica" w:cs="Helvetica"/>
          <w:color w:val="333333"/>
          <w:szCs w:val="21"/>
        </w:rPr>
        <w:t>，并配有固定用的膨胀螺钉，用户只需按产品</w:t>
      </w:r>
      <w:hyperlink r:id="rId132" w:tgtFrame="_blank" w:history="1">
        <w:r>
          <w:rPr>
            <w:rStyle w:val="a3"/>
            <w:rFonts w:ascii="Helvetica" w:hAnsi="Helvetica" w:cs="Helvetica"/>
            <w:color w:val="136EC2"/>
            <w:szCs w:val="21"/>
            <w:u w:val="none"/>
          </w:rPr>
          <w:t>用户手册</w:t>
        </w:r>
      </w:hyperlink>
      <w:r>
        <w:rPr>
          <w:rStyle w:val="textqyxsv"/>
          <w:rFonts w:ascii="Helvetica" w:hAnsi="Helvetica" w:cs="Helvetica"/>
          <w:color w:val="333333"/>
          <w:szCs w:val="21"/>
        </w:rPr>
        <w:t>的说明安装固定保险柜、柜。</w:t>
      </w:r>
    </w:p>
    <w:p w14:paraId="0F12C752"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对保险柜安装固定更安全的建议如下：</w:t>
      </w:r>
    </w:p>
    <w:p w14:paraId="5E755A3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保险柜安装固定前，拆去保险柜箱底</w:t>
      </w:r>
      <w:proofErr w:type="gramStart"/>
      <w:r>
        <w:rPr>
          <w:rStyle w:val="textqyxsv"/>
          <w:rFonts w:ascii="Helvetica" w:hAnsi="Helvetica" w:cs="Helvetica"/>
          <w:color w:val="333333"/>
          <w:szCs w:val="21"/>
        </w:rPr>
        <w:t>的机脚和</w:t>
      </w:r>
      <w:proofErr w:type="gramEnd"/>
      <w:r>
        <w:rPr>
          <w:rStyle w:val="textqyxsv"/>
          <w:rFonts w:ascii="Helvetica" w:hAnsi="Helvetica" w:cs="Helvetica"/>
          <w:color w:val="333333"/>
          <w:szCs w:val="21"/>
        </w:rPr>
        <w:t>保险柜底部的脚轮，使保险柜、柜安装固定后底部无空隙，对防止撬动保险柜、</w:t>
      </w:r>
      <w:proofErr w:type="gramStart"/>
      <w:r>
        <w:rPr>
          <w:rStyle w:val="textqyxsv"/>
          <w:rFonts w:ascii="Helvetica" w:hAnsi="Helvetica" w:cs="Helvetica"/>
          <w:color w:val="333333"/>
          <w:szCs w:val="21"/>
        </w:rPr>
        <w:t>柜更有效</w:t>
      </w:r>
      <w:proofErr w:type="gramEnd"/>
      <w:r>
        <w:rPr>
          <w:rStyle w:val="textqyxsv"/>
          <w:rFonts w:ascii="Helvetica" w:hAnsi="Helvetica" w:cs="Helvetica"/>
          <w:color w:val="333333"/>
          <w:szCs w:val="21"/>
        </w:rPr>
        <w:t>。</w:t>
      </w:r>
    </w:p>
    <w:p w14:paraId="57140B5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必须将保险柜安装固定在混凝土墙上，最好由专业人员来负责安装，以保证安装固定的强度和质量。</w:t>
      </w:r>
    </w:p>
    <w:p w14:paraId="3703C40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w:t>
      </w:r>
      <w:r>
        <w:rPr>
          <w:rStyle w:val="textqyxsv"/>
          <w:rFonts w:ascii="Helvetica" w:hAnsi="Helvetica" w:cs="Helvetica"/>
          <w:color w:val="333333"/>
          <w:szCs w:val="21"/>
        </w:rPr>
        <w:t>选择一个合适、隐蔽的位置来安装固定保险柜、柜，最好是将保险柜、柜的左面和背面同时靠墙安装固定，对防撬、防盗效果最好。如能在保险柜、柜外面再做家具掩饰，对保护保险柜、柜的</w:t>
      </w:r>
      <w:hyperlink r:id="rId133" w:tgtFrame="_blank" w:history="1">
        <w:r>
          <w:rPr>
            <w:rStyle w:val="a3"/>
            <w:rFonts w:ascii="Helvetica" w:hAnsi="Helvetica" w:cs="Helvetica"/>
            <w:color w:val="136EC2"/>
            <w:szCs w:val="21"/>
            <w:u w:val="none"/>
          </w:rPr>
          <w:t>私密性</w:t>
        </w:r>
      </w:hyperlink>
      <w:r>
        <w:rPr>
          <w:rStyle w:val="textqyxsv"/>
          <w:rFonts w:ascii="Helvetica" w:hAnsi="Helvetica" w:cs="Helvetica"/>
          <w:color w:val="333333"/>
          <w:szCs w:val="21"/>
        </w:rPr>
        <w:t>、安全性则更佳。</w:t>
      </w:r>
    </w:p>
    <w:p w14:paraId="2683F598"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制作流程</w:t>
      </w:r>
    </w:p>
    <w:p w14:paraId="2F7192C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保险柜制作的大致流程：</w:t>
      </w:r>
    </w:p>
    <w:p w14:paraId="3318858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钢板下料</w:t>
      </w:r>
      <w:r>
        <w:rPr>
          <w:rStyle w:val="textqyxsv"/>
          <w:rFonts w:ascii="Helvetica" w:hAnsi="Helvetica" w:cs="Helvetica"/>
          <w:color w:val="333333"/>
          <w:szCs w:val="21"/>
        </w:rPr>
        <w:t>→ </w:t>
      </w:r>
      <w:hyperlink r:id="rId134" w:tgtFrame="_blank" w:history="1">
        <w:r>
          <w:rPr>
            <w:rStyle w:val="a3"/>
            <w:rFonts w:ascii="Helvetica" w:hAnsi="Helvetica" w:cs="Helvetica"/>
            <w:color w:val="136EC2"/>
            <w:szCs w:val="21"/>
            <w:u w:val="none"/>
          </w:rPr>
          <w:t>板料成形</w:t>
        </w:r>
      </w:hyperlink>
      <w:r>
        <w:rPr>
          <w:rStyle w:val="textqyxsv"/>
          <w:rFonts w:ascii="Helvetica" w:hAnsi="Helvetica" w:cs="Helvetica"/>
          <w:color w:val="333333"/>
          <w:szCs w:val="21"/>
        </w:rPr>
        <w:t>→ </w:t>
      </w:r>
      <w:hyperlink r:id="rId135" w:tgtFrame="_blank" w:history="1">
        <w:r>
          <w:rPr>
            <w:rStyle w:val="a3"/>
            <w:rFonts w:ascii="Helvetica" w:hAnsi="Helvetica" w:cs="Helvetica"/>
            <w:color w:val="136EC2"/>
            <w:szCs w:val="21"/>
            <w:u w:val="none"/>
          </w:rPr>
          <w:t>焊接加工</w:t>
        </w:r>
      </w:hyperlink>
      <w:r>
        <w:rPr>
          <w:rStyle w:val="textqyxsv"/>
          <w:rFonts w:ascii="Helvetica" w:hAnsi="Helvetica" w:cs="Helvetica"/>
          <w:color w:val="333333"/>
          <w:szCs w:val="21"/>
        </w:rPr>
        <w:t>→</w:t>
      </w:r>
      <w:hyperlink r:id="rId136" w:tgtFrame="_blank" w:history="1">
        <w:r>
          <w:rPr>
            <w:rStyle w:val="a3"/>
            <w:rFonts w:ascii="Helvetica" w:hAnsi="Helvetica" w:cs="Helvetica"/>
            <w:color w:val="136EC2"/>
            <w:szCs w:val="21"/>
            <w:u w:val="none"/>
          </w:rPr>
          <w:t>表面处理</w:t>
        </w:r>
      </w:hyperlink>
      <w:r>
        <w:rPr>
          <w:rStyle w:val="textqyxsv"/>
          <w:rFonts w:ascii="Helvetica" w:hAnsi="Helvetica" w:cs="Helvetica"/>
          <w:color w:val="333333"/>
          <w:szCs w:val="21"/>
        </w:rPr>
        <w:t>→</w:t>
      </w:r>
      <w:r>
        <w:rPr>
          <w:rStyle w:val="textqyxsv"/>
          <w:rFonts w:ascii="Helvetica" w:hAnsi="Helvetica" w:cs="Helvetica"/>
          <w:color w:val="333333"/>
          <w:szCs w:val="21"/>
        </w:rPr>
        <w:t>装配</w:t>
      </w:r>
      <w:r>
        <w:rPr>
          <w:rStyle w:val="textqyxsv"/>
          <w:rFonts w:ascii="Helvetica" w:hAnsi="Helvetica" w:cs="Helvetica"/>
          <w:color w:val="333333"/>
          <w:szCs w:val="21"/>
        </w:rPr>
        <w:t>→</w:t>
      </w:r>
      <w:proofErr w:type="gramStart"/>
      <w:r>
        <w:rPr>
          <w:rStyle w:val="textqyxsv"/>
          <w:rFonts w:ascii="Helvetica" w:hAnsi="Helvetica" w:cs="Helvetica"/>
          <w:color w:val="333333"/>
          <w:szCs w:val="21"/>
        </w:rPr>
        <w:t>总检</w:t>
      </w:r>
      <w:proofErr w:type="gramEnd"/>
      <w:r>
        <w:rPr>
          <w:rStyle w:val="textqyxsv"/>
          <w:rFonts w:ascii="Helvetica" w:hAnsi="Helvetica" w:cs="Helvetica"/>
          <w:color w:val="333333"/>
          <w:szCs w:val="21"/>
        </w:rPr>
        <w:t>→</w:t>
      </w:r>
      <w:r>
        <w:rPr>
          <w:rStyle w:val="textqyxsv"/>
          <w:rFonts w:ascii="Helvetica" w:hAnsi="Helvetica" w:cs="Helvetica"/>
          <w:color w:val="333333"/>
          <w:szCs w:val="21"/>
        </w:rPr>
        <w:t>包装</w:t>
      </w:r>
      <w:r>
        <w:rPr>
          <w:rStyle w:val="textqyxsv"/>
          <w:rFonts w:ascii="Helvetica" w:hAnsi="Helvetica" w:cs="Helvetica"/>
          <w:color w:val="333333"/>
          <w:szCs w:val="21"/>
        </w:rPr>
        <w:t>→</w:t>
      </w:r>
      <w:r>
        <w:rPr>
          <w:rStyle w:val="textqyxsv"/>
          <w:rFonts w:ascii="Helvetica" w:hAnsi="Helvetica" w:cs="Helvetica"/>
          <w:color w:val="333333"/>
          <w:szCs w:val="21"/>
        </w:rPr>
        <w:t>入库</w:t>
      </w:r>
    </w:p>
    <w:p w14:paraId="4EC67BF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从上表我们也许还不太清楚的了解保险柜的制作过程，下面我们详细的来了解每个过程的意义，以便我们深刻的领悟保险柜的制作流程：</w:t>
      </w:r>
    </w:p>
    <w:p w14:paraId="2F8E348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钢板下料</w:t>
      </w:r>
      <w:r>
        <w:rPr>
          <w:rStyle w:val="textqyxsv"/>
          <w:rFonts w:ascii="Helvetica" w:hAnsi="Helvetica" w:cs="Helvetica"/>
          <w:color w:val="333333"/>
          <w:szCs w:val="21"/>
        </w:rPr>
        <w:t>：众所周知，保险柜的原材料是由钢板做成的。我们第一道工序就是要把采购过来大张的钢板通过</w:t>
      </w:r>
      <w:hyperlink r:id="rId137" w:tgtFrame="_blank" w:history="1">
        <w:r>
          <w:rPr>
            <w:rStyle w:val="a3"/>
            <w:rFonts w:ascii="Helvetica" w:hAnsi="Helvetica" w:cs="Helvetica"/>
            <w:color w:val="136EC2"/>
            <w:szCs w:val="21"/>
            <w:u w:val="none"/>
          </w:rPr>
          <w:t>剪板机</w:t>
        </w:r>
      </w:hyperlink>
      <w:r>
        <w:rPr>
          <w:rStyle w:val="textqyxsv"/>
          <w:rFonts w:ascii="Helvetica" w:hAnsi="Helvetica" w:cs="Helvetica"/>
          <w:color w:val="333333"/>
          <w:szCs w:val="21"/>
        </w:rPr>
        <w:t>，裁剪成一块块我们所需的</w:t>
      </w:r>
      <w:hyperlink r:id="rId138" w:tgtFrame="_blank" w:history="1">
        <w:r>
          <w:rPr>
            <w:rStyle w:val="a3"/>
            <w:rFonts w:ascii="Helvetica" w:hAnsi="Helvetica" w:cs="Helvetica"/>
            <w:color w:val="136EC2"/>
            <w:szCs w:val="21"/>
            <w:u w:val="none"/>
          </w:rPr>
          <w:t>小板块</w:t>
        </w:r>
      </w:hyperlink>
      <w:r>
        <w:rPr>
          <w:rStyle w:val="textqyxsv"/>
          <w:rFonts w:ascii="Helvetica" w:hAnsi="Helvetica" w:cs="Helvetica"/>
          <w:color w:val="333333"/>
          <w:szCs w:val="21"/>
        </w:rPr>
        <w:t>，以便于下一步的工序加工，这就</w:t>
      </w:r>
      <w:proofErr w:type="gramStart"/>
      <w:r>
        <w:rPr>
          <w:rStyle w:val="textqyxsv"/>
          <w:rFonts w:ascii="Helvetica" w:hAnsi="Helvetica" w:cs="Helvetica"/>
          <w:color w:val="333333"/>
          <w:szCs w:val="21"/>
        </w:rPr>
        <w:t>象</w:t>
      </w:r>
      <w:proofErr w:type="gramEnd"/>
      <w:r>
        <w:rPr>
          <w:rStyle w:val="textqyxsv"/>
          <w:rFonts w:ascii="Helvetica" w:hAnsi="Helvetica" w:cs="Helvetica"/>
          <w:color w:val="333333"/>
          <w:szCs w:val="21"/>
        </w:rPr>
        <w:t>做衣服，首先就是把大匹的布剪成领子、袖口等需要的小方块。</w:t>
      </w:r>
    </w:p>
    <w:p w14:paraId="7D8206A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板料成形</w:t>
      </w:r>
      <w:r>
        <w:rPr>
          <w:rStyle w:val="textqyxsv"/>
          <w:rFonts w:ascii="Helvetica" w:hAnsi="Helvetica" w:cs="Helvetica"/>
          <w:color w:val="333333"/>
          <w:szCs w:val="21"/>
        </w:rPr>
        <w:t>：把小板块通过各种的</w:t>
      </w:r>
      <w:hyperlink r:id="rId139" w:tgtFrame="_blank" w:history="1">
        <w:r>
          <w:rPr>
            <w:rStyle w:val="a3"/>
            <w:rFonts w:ascii="Helvetica" w:hAnsi="Helvetica" w:cs="Helvetica"/>
            <w:color w:val="136EC2"/>
            <w:szCs w:val="21"/>
            <w:u w:val="none"/>
          </w:rPr>
          <w:t>冲床</w:t>
        </w:r>
      </w:hyperlink>
      <w:r>
        <w:rPr>
          <w:rStyle w:val="textqyxsv"/>
          <w:rFonts w:ascii="Helvetica" w:hAnsi="Helvetica" w:cs="Helvetica"/>
          <w:color w:val="333333"/>
          <w:szCs w:val="21"/>
        </w:rPr>
        <w:t>、模具、</w:t>
      </w:r>
      <w:hyperlink r:id="rId140" w:tgtFrame="_blank" w:history="1">
        <w:r>
          <w:rPr>
            <w:rStyle w:val="a3"/>
            <w:rFonts w:ascii="Helvetica" w:hAnsi="Helvetica" w:cs="Helvetica"/>
            <w:color w:val="136EC2"/>
            <w:szCs w:val="21"/>
            <w:u w:val="none"/>
          </w:rPr>
          <w:t>折弯机</w:t>
        </w:r>
      </w:hyperlink>
      <w:r>
        <w:rPr>
          <w:rStyle w:val="textqyxsv"/>
          <w:rFonts w:ascii="Helvetica" w:hAnsi="Helvetica" w:cs="Helvetica"/>
          <w:color w:val="333333"/>
          <w:szCs w:val="21"/>
        </w:rPr>
        <w:t>等各种</w:t>
      </w:r>
      <w:hyperlink r:id="rId141" w:tgtFrame="_blank" w:history="1">
        <w:r>
          <w:rPr>
            <w:rStyle w:val="a3"/>
            <w:rFonts w:ascii="Helvetica" w:hAnsi="Helvetica" w:cs="Helvetica"/>
            <w:color w:val="136EC2"/>
            <w:szCs w:val="21"/>
            <w:u w:val="none"/>
          </w:rPr>
          <w:t>机器设备</w:t>
        </w:r>
      </w:hyperlink>
      <w:r>
        <w:rPr>
          <w:rStyle w:val="textqyxsv"/>
          <w:rFonts w:ascii="Helvetica" w:hAnsi="Helvetica" w:cs="Helvetica"/>
          <w:color w:val="333333"/>
          <w:szCs w:val="21"/>
        </w:rPr>
        <w:t>，加工出保险箱所</w:t>
      </w:r>
      <w:r>
        <w:rPr>
          <w:rStyle w:val="textqyxsv"/>
          <w:rFonts w:ascii="Helvetica" w:hAnsi="Helvetica" w:cs="Helvetica"/>
          <w:color w:val="333333"/>
          <w:szCs w:val="21"/>
        </w:rPr>
        <w:lastRenderedPageBreak/>
        <w:t>需的各种组件，比如：门板、箱体的</w:t>
      </w:r>
      <w:hyperlink r:id="rId142" w:tgtFrame="_blank" w:history="1">
        <w:r>
          <w:rPr>
            <w:rStyle w:val="a3"/>
            <w:rFonts w:ascii="Helvetica" w:hAnsi="Helvetica" w:cs="Helvetica"/>
            <w:color w:val="136EC2"/>
            <w:szCs w:val="21"/>
            <w:u w:val="none"/>
          </w:rPr>
          <w:t>后板</w:t>
        </w:r>
      </w:hyperlink>
      <w:r>
        <w:rPr>
          <w:rStyle w:val="textqyxsv"/>
          <w:rFonts w:ascii="Helvetica" w:hAnsi="Helvetica" w:cs="Helvetica"/>
          <w:color w:val="333333"/>
          <w:szCs w:val="21"/>
        </w:rPr>
        <w:t>、底板、各种机构。就如，做衣服时把小方块布裁剪成各种领子、袖口等初步形状。</w:t>
      </w:r>
    </w:p>
    <w:p w14:paraId="0046AFF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焊接加工</w:t>
      </w:r>
      <w:r>
        <w:rPr>
          <w:rStyle w:val="textqyxsv"/>
          <w:rFonts w:ascii="Helvetica" w:hAnsi="Helvetica" w:cs="Helvetica"/>
          <w:color w:val="333333"/>
          <w:szCs w:val="21"/>
        </w:rPr>
        <w:t>：把成型的各种</w:t>
      </w:r>
      <w:hyperlink r:id="rId143" w:tgtFrame="_blank" w:history="1">
        <w:r>
          <w:rPr>
            <w:rStyle w:val="a3"/>
            <w:rFonts w:ascii="Helvetica" w:hAnsi="Helvetica" w:cs="Helvetica"/>
            <w:color w:val="136EC2"/>
            <w:szCs w:val="21"/>
            <w:u w:val="none"/>
          </w:rPr>
          <w:t>板料</w:t>
        </w:r>
      </w:hyperlink>
      <w:r>
        <w:rPr>
          <w:rStyle w:val="textqyxsv"/>
          <w:rFonts w:ascii="Helvetica" w:hAnsi="Helvetica" w:cs="Helvetica"/>
          <w:color w:val="333333"/>
          <w:szCs w:val="21"/>
        </w:rPr>
        <w:t>通过焊接的技术，把各种已经成型的配件围成一个带门的箱体。通过这样的工序，基本已经树立了保险柜的初步框架。类似于做衣服，把各种成型的</w:t>
      </w:r>
      <w:hyperlink r:id="rId144" w:tgtFrame="_blank" w:history="1">
        <w:r>
          <w:rPr>
            <w:rStyle w:val="a3"/>
            <w:rFonts w:ascii="Helvetica" w:hAnsi="Helvetica" w:cs="Helvetica"/>
            <w:color w:val="136EC2"/>
            <w:szCs w:val="21"/>
            <w:u w:val="none"/>
          </w:rPr>
          <w:t>小料</w:t>
        </w:r>
      </w:hyperlink>
      <w:r>
        <w:rPr>
          <w:rStyle w:val="textqyxsv"/>
          <w:rFonts w:ascii="Helvetica" w:hAnsi="Helvetica" w:cs="Helvetica"/>
          <w:color w:val="333333"/>
          <w:szCs w:val="21"/>
        </w:rPr>
        <w:t>通过缝纫机缝起来，形成基本成型的衣服。</w:t>
      </w:r>
    </w:p>
    <w:p w14:paraId="32D9EC5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表面处理</w:t>
      </w:r>
      <w:r>
        <w:rPr>
          <w:rStyle w:val="textqyxsv"/>
          <w:rFonts w:ascii="Helvetica" w:hAnsi="Helvetica" w:cs="Helvetica"/>
          <w:color w:val="333333"/>
          <w:szCs w:val="21"/>
        </w:rPr>
        <w:t>：通过各种工艺把保险柜的毛坯进行精细化的加工，最后对保险柜进行表面</w:t>
      </w:r>
      <w:hyperlink r:id="rId145" w:tgtFrame="_blank" w:history="1">
        <w:r>
          <w:rPr>
            <w:rStyle w:val="a3"/>
            <w:rFonts w:ascii="Helvetica" w:hAnsi="Helvetica" w:cs="Helvetica"/>
            <w:color w:val="136EC2"/>
            <w:szCs w:val="21"/>
            <w:u w:val="none"/>
          </w:rPr>
          <w:t>喷塑处理</w:t>
        </w:r>
      </w:hyperlink>
      <w:r>
        <w:rPr>
          <w:rStyle w:val="textqyxsv"/>
          <w:rFonts w:ascii="Helvetica" w:hAnsi="Helvetica" w:cs="Helvetica"/>
          <w:color w:val="333333"/>
          <w:szCs w:val="21"/>
        </w:rPr>
        <w:t>的整个过程。由于焊接后的保险柜比较粗糙，我们就要打磨，去渣，由于保险柜表面还有锈斑、油污，所以就要</w:t>
      </w:r>
      <w:hyperlink r:id="rId146" w:tgtFrame="_blank" w:history="1">
        <w:r>
          <w:rPr>
            <w:rStyle w:val="a3"/>
            <w:rFonts w:ascii="Helvetica" w:hAnsi="Helvetica" w:cs="Helvetica"/>
            <w:color w:val="136EC2"/>
            <w:szCs w:val="21"/>
            <w:u w:val="none"/>
          </w:rPr>
          <w:t>磷化处理</w:t>
        </w:r>
      </w:hyperlink>
      <w:r>
        <w:rPr>
          <w:rStyle w:val="textqyxsv"/>
          <w:rFonts w:ascii="Helvetica" w:hAnsi="Helvetica" w:cs="Helvetica"/>
          <w:color w:val="333333"/>
          <w:szCs w:val="21"/>
        </w:rPr>
        <w:t>达到</w:t>
      </w:r>
      <w:hyperlink r:id="rId147" w:tgtFrame="_blank" w:history="1">
        <w:r>
          <w:rPr>
            <w:rStyle w:val="a3"/>
            <w:rFonts w:ascii="Helvetica" w:hAnsi="Helvetica" w:cs="Helvetica"/>
            <w:color w:val="136EC2"/>
            <w:szCs w:val="21"/>
            <w:u w:val="none"/>
          </w:rPr>
          <w:t>去油</w:t>
        </w:r>
      </w:hyperlink>
      <w:r>
        <w:rPr>
          <w:rStyle w:val="textqyxsv"/>
          <w:rFonts w:ascii="Helvetica" w:hAnsi="Helvetica" w:cs="Helvetica"/>
          <w:color w:val="333333"/>
          <w:szCs w:val="21"/>
        </w:rPr>
        <w:t>去锈的目的，由于保险柜毛坯的表面比较粗糙，所以在表面像做家具一样要</w:t>
      </w:r>
      <w:hyperlink r:id="rId148" w:tgtFrame="_blank" w:history="1">
        <w:r>
          <w:rPr>
            <w:rStyle w:val="a3"/>
            <w:rFonts w:ascii="Helvetica" w:hAnsi="Helvetica" w:cs="Helvetica"/>
            <w:color w:val="136EC2"/>
            <w:szCs w:val="21"/>
            <w:u w:val="none"/>
          </w:rPr>
          <w:t>刮腻子</w:t>
        </w:r>
      </w:hyperlink>
      <w:r>
        <w:rPr>
          <w:rStyle w:val="textqyxsv"/>
          <w:rFonts w:ascii="Helvetica" w:hAnsi="Helvetica" w:cs="Helvetica"/>
          <w:color w:val="333333"/>
          <w:szCs w:val="21"/>
        </w:rPr>
        <w:t>灰，并打磨光滑，最后进行高温</w:t>
      </w:r>
      <w:hyperlink r:id="rId149" w:tgtFrame="_blank" w:history="1">
        <w:r>
          <w:rPr>
            <w:rStyle w:val="a3"/>
            <w:rFonts w:ascii="Helvetica" w:hAnsi="Helvetica" w:cs="Helvetica"/>
            <w:color w:val="136EC2"/>
            <w:szCs w:val="21"/>
            <w:u w:val="none"/>
          </w:rPr>
          <w:t>静电喷塑</w:t>
        </w:r>
      </w:hyperlink>
      <w:r>
        <w:rPr>
          <w:rStyle w:val="textqyxsv"/>
          <w:rFonts w:ascii="Helvetica" w:hAnsi="Helvetica" w:cs="Helvetica"/>
          <w:color w:val="333333"/>
          <w:szCs w:val="21"/>
        </w:rPr>
        <w:t>处理，表面形成了油漆。这一过程类似于把缝好的衣服</w:t>
      </w:r>
      <w:proofErr w:type="gramStart"/>
      <w:r>
        <w:rPr>
          <w:rStyle w:val="textqyxsv"/>
          <w:rFonts w:ascii="Helvetica" w:hAnsi="Helvetica" w:cs="Helvetica"/>
          <w:color w:val="333333"/>
          <w:szCs w:val="21"/>
        </w:rPr>
        <w:t>熨</w:t>
      </w:r>
      <w:proofErr w:type="gramEnd"/>
      <w:r>
        <w:rPr>
          <w:rStyle w:val="textqyxsv"/>
          <w:rFonts w:ascii="Helvetica" w:hAnsi="Helvetica" w:cs="Helvetica"/>
          <w:color w:val="333333"/>
          <w:szCs w:val="21"/>
        </w:rPr>
        <w:t>平整，剪去多余的缝线一样的道理。</w:t>
      </w:r>
    </w:p>
    <w:p w14:paraId="6D4D0D10"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装配</w:t>
      </w:r>
      <w:r>
        <w:rPr>
          <w:rStyle w:val="textqyxsv"/>
          <w:rFonts w:ascii="Helvetica" w:hAnsi="Helvetica" w:cs="Helvetica"/>
          <w:color w:val="333333"/>
          <w:szCs w:val="21"/>
        </w:rPr>
        <w:t>：装配就是把各种组成保险柜的锁具以及附件等要素进行组合的过程，使之形成完整的可使用的保险柜。如果锁具用的是电子密码锁那就</w:t>
      </w:r>
      <w:proofErr w:type="gramStart"/>
      <w:r>
        <w:rPr>
          <w:rStyle w:val="textqyxsv"/>
          <w:rFonts w:ascii="Helvetica" w:hAnsi="Helvetica" w:cs="Helvetica"/>
          <w:color w:val="333333"/>
          <w:szCs w:val="21"/>
        </w:rPr>
        <w:t>叫电子</w:t>
      </w:r>
      <w:proofErr w:type="gramEnd"/>
      <w:r>
        <w:rPr>
          <w:rStyle w:val="textqyxsv"/>
          <w:rFonts w:ascii="Helvetica" w:hAnsi="Helvetica" w:cs="Helvetica"/>
          <w:color w:val="333333"/>
          <w:szCs w:val="21"/>
        </w:rPr>
        <w:t>保险柜；如果锁具采用</w:t>
      </w:r>
      <w:hyperlink r:id="rId150" w:tgtFrame="_blank" w:history="1">
        <w:r>
          <w:rPr>
            <w:rStyle w:val="a3"/>
            <w:rFonts w:ascii="Helvetica" w:hAnsi="Helvetica" w:cs="Helvetica"/>
            <w:color w:val="136EC2"/>
            <w:szCs w:val="21"/>
            <w:u w:val="none"/>
          </w:rPr>
          <w:t>机械锁</w:t>
        </w:r>
      </w:hyperlink>
      <w:r>
        <w:rPr>
          <w:rStyle w:val="textqyxsv"/>
          <w:rFonts w:ascii="Helvetica" w:hAnsi="Helvetica" w:cs="Helvetica"/>
          <w:color w:val="333333"/>
          <w:szCs w:val="21"/>
        </w:rPr>
        <w:t>就叫机械保险柜；如果采用指纹锁具就叫指纹保险柜。装配的配件比较多，主要有包括脚轮、锁具（门锁、应急锁、密码锁）、</w:t>
      </w:r>
      <w:hyperlink r:id="rId151" w:tgtFrame="_blank" w:history="1">
        <w:r>
          <w:rPr>
            <w:rStyle w:val="a3"/>
            <w:rFonts w:ascii="Helvetica" w:hAnsi="Helvetica" w:cs="Helvetica"/>
            <w:color w:val="136EC2"/>
            <w:szCs w:val="21"/>
            <w:u w:val="none"/>
          </w:rPr>
          <w:t>操作面板</w:t>
        </w:r>
      </w:hyperlink>
      <w:r>
        <w:rPr>
          <w:rStyle w:val="textqyxsv"/>
          <w:rFonts w:ascii="Helvetica" w:hAnsi="Helvetica" w:cs="Helvetica"/>
          <w:color w:val="333333"/>
          <w:szCs w:val="21"/>
        </w:rPr>
        <w:t>、机构（包括门</w:t>
      </w:r>
      <w:proofErr w:type="gramStart"/>
      <w:r>
        <w:rPr>
          <w:rStyle w:val="textqyxsv"/>
          <w:rFonts w:ascii="Helvetica" w:hAnsi="Helvetica" w:cs="Helvetica"/>
          <w:color w:val="333333"/>
          <w:szCs w:val="21"/>
        </w:rPr>
        <w:t>栓</w:t>
      </w:r>
      <w:proofErr w:type="gramEnd"/>
      <w:r>
        <w:rPr>
          <w:rStyle w:val="textqyxsv"/>
          <w:rFonts w:ascii="Helvetica" w:hAnsi="Helvetica" w:cs="Helvetica"/>
          <w:color w:val="333333"/>
          <w:szCs w:val="21"/>
        </w:rPr>
        <w:t>、</w:t>
      </w:r>
      <w:hyperlink r:id="rId152" w:tgtFrame="_blank" w:history="1">
        <w:r>
          <w:rPr>
            <w:rStyle w:val="a3"/>
            <w:rFonts w:ascii="Helvetica" w:hAnsi="Helvetica" w:cs="Helvetica"/>
            <w:color w:val="136EC2"/>
            <w:szCs w:val="21"/>
            <w:u w:val="none"/>
          </w:rPr>
          <w:t>拉手</w:t>
        </w:r>
      </w:hyperlink>
      <w:r>
        <w:rPr>
          <w:rStyle w:val="textqyxsv"/>
          <w:rFonts w:ascii="Helvetica" w:hAnsi="Helvetica" w:cs="Helvetica"/>
          <w:color w:val="333333"/>
          <w:szCs w:val="21"/>
        </w:rPr>
        <w:t>等）、后盖、装附件（抽屉、</w:t>
      </w:r>
      <w:hyperlink r:id="rId153" w:tgtFrame="_blank" w:history="1">
        <w:r>
          <w:rPr>
            <w:rStyle w:val="a3"/>
            <w:rFonts w:ascii="Helvetica" w:hAnsi="Helvetica" w:cs="Helvetica"/>
            <w:color w:val="136EC2"/>
            <w:szCs w:val="21"/>
            <w:u w:val="none"/>
          </w:rPr>
          <w:t>绒布</w:t>
        </w:r>
      </w:hyperlink>
      <w:r>
        <w:rPr>
          <w:rStyle w:val="textqyxsv"/>
          <w:rFonts w:ascii="Helvetica" w:hAnsi="Helvetica" w:cs="Helvetica"/>
          <w:color w:val="333333"/>
          <w:szCs w:val="21"/>
        </w:rPr>
        <w:t>、标贴、说明书、隔板等）。就如做衣服最后需要钉上纽扣，在衣服上打上商标等最后的组装程序。</w:t>
      </w:r>
    </w:p>
    <w:p w14:paraId="3FFB1B4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总检</w:t>
      </w:r>
      <w:r>
        <w:rPr>
          <w:rStyle w:val="textqyxsv"/>
          <w:rFonts w:ascii="Helvetica" w:hAnsi="Helvetica" w:cs="Helvetica"/>
          <w:color w:val="333333"/>
          <w:szCs w:val="21"/>
        </w:rPr>
        <w:t>：</w:t>
      </w:r>
      <w:proofErr w:type="gramStart"/>
      <w:r>
        <w:rPr>
          <w:rStyle w:val="textqyxsv"/>
          <w:rFonts w:ascii="Helvetica" w:hAnsi="Helvetica" w:cs="Helvetica"/>
          <w:color w:val="333333"/>
          <w:szCs w:val="21"/>
        </w:rPr>
        <w:t>总检就是</w:t>
      </w:r>
      <w:proofErr w:type="gramEnd"/>
      <w:r>
        <w:rPr>
          <w:rStyle w:val="textqyxsv"/>
          <w:rFonts w:ascii="Helvetica" w:hAnsi="Helvetica" w:cs="Helvetica"/>
          <w:color w:val="333333"/>
          <w:szCs w:val="21"/>
        </w:rPr>
        <w:t>检查保险柜的质量过程，生产出来的保险柜是否符合公司起初设计时的要求，是否存在着各种配件遗漏的情况，油漆是否符合标准要求，使用时候灵活，防盗性能是否达标等。这道工序很重要，如果保险柜出现的问题没有检查出来，就会流入市场造成损失，</w:t>
      </w:r>
      <w:hyperlink r:id="rId154" w:tgtFrame="_blank" w:history="1">
        <w:r>
          <w:rPr>
            <w:rStyle w:val="a3"/>
            <w:rFonts w:ascii="Helvetica" w:hAnsi="Helvetica" w:cs="Helvetica"/>
            <w:color w:val="136EC2"/>
            <w:szCs w:val="21"/>
            <w:u w:val="none"/>
          </w:rPr>
          <w:t>顾客投诉</w:t>
        </w:r>
      </w:hyperlink>
      <w:r>
        <w:rPr>
          <w:rStyle w:val="textqyxsv"/>
          <w:rFonts w:ascii="Helvetica" w:hAnsi="Helvetica" w:cs="Helvetica"/>
          <w:color w:val="333333"/>
          <w:szCs w:val="21"/>
        </w:rPr>
        <w:t>等情况。这里所说</w:t>
      </w:r>
      <w:proofErr w:type="gramStart"/>
      <w:r>
        <w:rPr>
          <w:rStyle w:val="textqyxsv"/>
          <w:rFonts w:ascii="Helvetica" w:hAnsi="Helvetica" w:cs="Helvetica"/>
          <w:color w:val="333333"/>
          <w:szCs w:val="21"/>
        </w:rPr>
        <w:t>的总检是</w:t>
      </w:r>
      <w:proofErr w:type="gramEnd"/>
      <w:r>
        <w:rPr>
          <w:rStyle w:val="textqyxsv"/>
          <w:rFonts w:ascii="Helvetica" w:hAnsi="Helvetica" w:cs="Helvetica"/>
          <w:color w:val="333333"/>
          <w:szCs w:val="21"/>
        </w:rPr>
        <w:t>最后的全</w:t>
      </w:r>
      <w:hyperlink r:id="rId155" w:tgtFrame="_blank" w:history="1">
        <w:r>
          <w:rPr>
            <w:rStyle w:val="a3"/>
            <w:rFonts w:ascii="Helvetica" w:hAnsi="Helvetica" w:cs="Helvetica"/>
            <w:color w:val="136EC2"/>
            <w:szCs w:val="21"/>
            <w:u w:val="none"/>
          </w:rPr>
          <w:t>项目检查</w:t>
        </w:r>
      </w:hyperlink>
      <w:r>
        <w:rPr>
          <w:rStyle w:val="textqyxsv"/>
          <w:rFonts w:ascii="Helvetica" w:hAnsi="Helvetica" w:cs="Helvetica"/>
          <w:color w:val="333333"/>
          <w:szCs w:val="21"/>
        </w:rPr>
        <w:t>，事实上保险柜在制作过程中对每一个工序环节都需要检验，这就叫</w:t>
      </w:r>
      <w:hyperlink r:id="rId156" w:tgtFrame="_blank" w:history="1">
        <w:r>
          <w:rPr>
            <w:rStyle w:val="a3"/>
            <w:rFonts w:ascii="Helvetica" w:hAnsi="Helvetica" w:cs="Helvetica"/>
            <w:color w:val="136EC2"/>
            <w:szCs w:val="21"/>
            <w:u w:val="none"/>
          </w:rPr>
          <w:t>工序检验</w:t>
        </w:r>
      </w:hyperlink>
      <w:r>
        <w:rPr>
          <w:rStyle w:val="textqyxsv"/>
          <w:rFonts w:ascii="Helvetica" w:hAnsi="Helvetica" w:cs="Helvetica"/>
          <w:color w:val="333333"/>
          <w:szCs w:val="21"/>
        </w:rPr>
        <w:t>，对外协加工的配件也需要检验，这就叫外协检验。总之，</w:t>
      </w:r>
      <w:proofErr w:type="gramStart"/>
      <w:r>
        <w:rPr>
          <w:rStyle w:val="textqyxsv"/>
          <w:rFonts w:ascii="Helvetica" w:hAnsi="Helvetica" w:cs="Helvetica"/>
          <w:color w:val="333333"/>
          <w:szCs w:val="21"/>
        </w:rPr>
        <w:t>总检是</w:t>
      </w:r>
      <w:proofErr w:type="gramEnd"/>
      <w:r>
        <w:rPr>
          <w:rStyle w:val="textqyxsv"/>
          <w:rFonts w:ascii="Helvetica" w:hAnsi="Helvetica" w:cs="Helvetica"/>
          <w:color w:val="333333"/>
          <w:szCs w:val="21"/>
        </w:rPr>
        <w:t>控制质量的其中一个重要手段。</w:t>
      </w:r>
    </w:p>
    <w:p w14:paraId="1F51F4A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包装入库</w:t>
      </w:r>
      <w:r>
        <w:rPr>
          <w:rStyle w:val="textqyxsv"/>
          <w:rFonts w:ascii="Helvetica" w:hAnsi="Helvetica" w:cs="Helvetica"/>
          <w:color w:val="333333"/>
          <w:szCs w:val="21"/>
        </w:rPr>
        <w:t>：这个过程是生产保险柜的最后一个过程，把检验合格的保险柜进行包装，使之符合运输、储藏等需要，这个环节也是很重要的工序，很多在市场的保险柜出现油漆</w:t>
      </w:r>
      <w:hyperlink r:id="rId157" w:tgtFrame="_blank" w:history="1">
        <w:r>
          <w:rPr>
            <w:rStyle w:val="a3"/>
            <w:rFonts w:ascii="Helvetica" w:hAnsi="Helvetica" w:cs="Helvetica"/>
            <w:color w:val="136EC2"/>
            <w:szCs w:val="21"/>
            <w:u w:val="none"/>
          </w:rPr>
          <w:t>碰伤</w:t>
        </w:r>
      </w:hyperlink>
      <w:r>
        <w:rPr>
          <w:rStyle w:val="textqyxsv"/>
          <w:rFonts w:ascii="Helvetica" w:hAnsi="Helvetica" w:cs="Helvetica"/>
          <w:color w:val="333333"/>
          <w:szCs w:val="21"/>
        </w:rPr>
        <w:t>，配件损坏的因素往往是由于包装、运输不合理所造成。所以，即使是在</w:t>
      </w:r>
      <w:hyperlink r:id="rId158" w:tgtFrame="_blank" w:history="1">
        <w:r>
          <w:rPr>
            <w:rStyle w:val="a3"/>
            <w:rFonts w:ascii="Helvetica" w:hAnsi="Helvetica" w:cs="Helvetica"/>
            <w:color w:val="136EC2"/>
            <w:szCs w:val="21"/>
            <w:u w:val="none"/>
          </w:rPr>
          <w:t>销售终端</w:t>
        </w:r>
      </w:hyperlink>
      <w:r>
        <w:rPr>
          <w:rStyle w:val="textqyxsv"/>
          <w:rFonts w:ascii="Helvetica" w:hAnsi="Helvetica" w:cs="Helvetica"/>
          <w:color w:val="333333"/>
          <w:szCs w:val="21"/>
        </w:rPr>
        <w:t>也要对产品的运输、装卸特别小心，对仓库的选择要充分考虑通风、干燥、防漏雨等情况，以免产品受潮、损坏。</w:t>
      </w:r>
    </w:p>
    <w:p w14:paraId="26240C5B"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常用术语</w:t>
      </w:r>
    </w:p>
    <w:p w14:paraId="4FFAB66E"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防盗保险柜：是一种具有一定防范能力，能在规定的净工作时间内抵抗</w:t>
      </w:r>
    </w:p>
    <w:p w14:paraId="60357CB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规定的破坏工具作用条件下非正常进入，装有机械、电子锁具的箱体</w:t>
      </w:r>
    </w:p>
    <w:p w14:paraId="7EFE61C0"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净工作时间：是指对防盗保险柜、</w:t>
      </w:r>
      <w:proofErr w:type="gramStart"/>
      <w:r>
        <w:rPr>
          <w:rStyle w:val="textqyxsv"/>
          <w:rFonts w:ascii="Helvetica" w:hAnsi="Helvetica" w:cs="Helvetica"/>
          <w:color w:val="333333"/>
          <w:szCs w:val="21"/>
        </w:rPr>
        <w:t>柜实际</w:t>
      </w:r>
      <w:proofErr w:type="gramEnd"/>
      <w:r>
        <w:rPr>
          <w:rStyle w:val="textqyxsv"/>
          <w:rFonts w:ascii="Helvetica" w:hAnsi="Helvetica" w:cs="Helvetica"/>
          <w:color w:val="333333"/>
          <w:szCs w:val="21"/>
        </w:rPr>
        <w:t>的破坏攻击时间，不包括试验准备时间及试验过程中可能延误的时间。</w:t>
      </w:r>
    </w:p>
    <w:p w14:paraId="7FF90AD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w:t>
      </w:r>
      <w:r>
        <w:rPr>
          <w:rStyle w:val="textqyxsv"/>
          <w:rFonts w:ascii="Helvetica" w:hAnsi="Helvetica" w:cs="Helvetica"/>
          <w:color w:val="333333"/>
          <w:szCs w:val="21"/>
        </w:rPr>
        <w:t>破坏工具：是指普通</w:t>
      </w:r>
      <w:hyperlink r:id="rId159" w:tgtFrame="_blank" w:history="1">
        <w:r>
          <w:rPr>
            <w:rStyle w:val="a3"/>
            <w:rFonts w:ascii="Helvetica" w:hAnsi="Helvetica" w:cs="Helvetica"/>
            <w:color w:val="136EC2"/>
            <w:szCs w:val="21"/>
            <w:u w:val="none"/>
          </w:rPr>
          <w:t>手工工具</w:t>
        </w:r>
      </w:hyperlink>
      <w:r>
        <w:rPr>
          <w:rStyle w:val="textqyxsv"/>
          <w:rFonts w:ascii="Helvetica" w:hAnsi="Helvetica" w:cs="Helvetica"/>
          <w:color w:val="333333"/>
          <w:szCs w:val="21"/>
        </w:rPr>
        <w:t>、便携式电动工具、磨头、专用便携式电动工具、割</w:t>
      </w:r>
      <w:proofErr w:type="gramStart"/>
      <w:r>
        <w:rPr>
          <w:rStyle w:val="textqyxsv"/>
          <w:rFonts w:ascii="Helvetica" w:hAnsi="Helvetica" w:cs="Helvetica"/>
          <w:color w:val="333333"/>
          <w:szCs w:val="21"/>
        </w:rPr>
        <w:t>炬</w:t>
      </w:r>
      <w:proofErr w:type="gramEnd"/>
      <w:r>
        <w:rPr>
          <w:rStyle w:val="textqyxsv"/>
          <w:rFonts w:ascii="Helvetica" w:hAnsi="Helvetica" w:cs="Helvetica"/>
          <w:color w:val="333333"/>
          <w:szCs w:val="21"/>
        </w:rPr>
        <w:t>、</w:t>
      </w:r>
      <w:hyperlink r:id="rId160" w:tgtFrame="_blank" w:history="1">
        <w:r>
          <w:rPr>
            <w:rStyle w:val="a3"/>
            <w:rFonts w:ascii="Helvetica" w:hAnsi="Helvetica" w:cs="Helvetica"/>
            <w:color w:val="136EC2"/>
            <w:szCs w:val="21"/>
            <w:u w:val="none"/>
          </w:rPr>
          <w:t>爆炸物</w:t>
        </w:r>
      </w:hyperlink>
      <w:r>
        <w:rPr>
          <w:rStyle w:val="textqyxsv"/>
          <w:rFonts w:ascii="Helvetica" w:hAnsi="Helvetica" w:cs="Helvetica"/>
          <w:color w:val="333333"/>
          <w:szCs w:val="21"/>
        </w:rPr>
        <w:t>。</w:t>
      </w:r>
    </w:p>
    <w:p w14:paraId="1020EEB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4.</w:t>
      </w:r>
      <w:r>
        <w:rPr>
          <w:rStyle w:val="textqyxsv"/>
          <w:rFonts w:ascii="Helvetica" w:hAnsi="Helvetica" w:cs="Helvetica"/>
          <w:color w:val="333333"/>
          <w:szCs w:val="21"/>
        </w:rPr>
        <w:t>便携式电动工具：在国家标准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《防盗保险柜》中的规定是：钻头直径不大于</w:t>
      </w:r>
      <w:r>
        <w:rPr>
          <w:rStyle w:val="textqyxsv"/>
          <w:rFonts w:ascii="Helvetica" w:hAnsi="Helvetica" w:cs="Helvetica"/>
          <w:color w:val="333333"/>
          <w:szCs w:val="21"/>
        </w:rPr>
        <w:t>12.5</w:t>
      </w:r>
      <w:r>
        <w:rPr>
          <w:rStyle w:val="textqyxsv"/>
          <w:rFonts w:ascii="Helvetica" w:hAnsi="Helvetica" w:cs="Helvetica"/>
          <w:color w:val="333333"/>
          <w:szCs w:val="21"/>
        </w:rPr>
        <w:t>毫米的</w:t>
      </w:r>
      <w:hyperlink r:id="rId161" w:tgtFrame="_blank" w:history="1">
        <w:r>
          <w:rPr>
            <w:rStyle w:val="a3"/>
            <w:rFonts w:ascii="Helvetica" w:hAnsi="Helvetica" w:cs="Helvetica"/>
            <w:color w:val="136EC2"/>
            <w:szCs w:val="21"/>
            <w:u w:val="none"/>
          </w:rPr>
          <w:t>手电钻</w:t>
        </w:r>
      </w:hyperlink>
      <w:r>
        <w:rPr>
          <w:rStyle w:val="textqyxsv"/>
          <w:rFonts w:ascii="Helvetica" w:hAnsi="Helvetica" w:cs="Helvetica"/>
          <w:color w:val="333333"/>
          <w:szCs w:val="21"/>
        </w:rPr>
        <w:t>、</w:t>
      </w:r>
      <w:hyperlink r:id="rId162" w:tgtFrame="_blank" w:history="1">
        <w:r>
          <w:rPr>
            <w:rStyle w:val="a3"/>
            <w:rFonts w:ascii="Helvetica" w:hAnsi="Helvetica" w:cs="Helvetica"/>
            <w:color w:val="136EC2"/>
            <w:szCs w:val="21"/>
            <w:u w:val="none"/>
          </w:rPr>
          <w:t>冲头</w:t>
        </w:r>
      </w:hyperlink>
      <w:r>
        <w:rPr>
          <w:rStyle w:val="textqyxsv"/>
          <w:rFonts w:ascii="Helvetica" w:hAnsi="Helvetica" w:cs="Helvetica"/>
          <w:color w:val="333333"/>
          <w:szCs w:val="21"/>
        </w:rPr>
        <w:t>直径不大于</w:t>
      </w:r>
      <w:r>
        <w:rPr>
          <w:rStyle w:val="textqyxsv"/>
          <w:rFonts w:ascii="Helvetica" w:hAnsi="Helvetica" w:cs="Helvetica"/>
          <w:color w:val="333333"/>
          <w:szCs w:val="21"/>
        </w:rPr>
        <w:t>25</w:t>
      </w:r>
      <w:r>
        <w:rPr>
          <w:rStyle w:val="textqyxsv"/>
          <w:rFonts w:ascii="Helvetica" w:hAnsi="Helvetica" w:cs="Helvetica"/>
          <w:color w:val="333333"/>
          <w:szCs w:val="21"/>
        </w:rPr>
        <w:t>毫米的</w:t>
      </w:r>
      <w:hyperlink r:id="rId163" w:tgtFrame="_blank" w:history="1">
        <w:r>
          <w:rPr>
            <w:rStyle w:val="a3"/>
            <w:rFonts w:ascii="Helvetica" w:hAnsi="Helvetica" w:cs="Helvetica"/>
            <w:color w:val="136EC2"/>
            <w:szCs w:val="21"/>
            <w:u w:val="none"/>
          </w:rPr>
          <w:t>冲击电钻</w:t>
        </w:r>
      </w:hyperlink>
      <w:r>
        <w:rPr>
          <w:rStyle w:val="textqyxsv"/>
          <w:rFonts w:ascii="Helvetica" w:hAnsi="Helvetica" w:cs="Helvetica"/>
          <w:color w:val="333333"/>
          <w:szCs w:val="21"/>
        </w:rPr>
        <w:t>及加压装置。</w:t>
      </w:r>
    </w:p>
    <w:p w14:paraId="5A73710C"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5.</w:t>
      </w:r>
      <w:r>
        <w:rPr>
          <w:rStyle w:val="textqyxsv"/>
          <w:rFonts w:ascii="Helvetica" w:hAnsi="Helvetica" w:cs="Helvetica"/>
          <w:color w:val="333333"/>
          <w:szCs w:val="21"/>
        </w:rPr>
        <w:t>磨头：在国家标准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《防盗保险柜》中的规定是指转速为</w:t>
      </w:r>
      <w:r>
        <w:rPr>
          <w:rStyle w:val="textqyxsv"/>
          <w:rFonts w:ascii="Helvetica" w:hAnsi="Helvetica" w:cs="Helvetica"/>
          <w:color w:val="333333"/>
          <w:szCs w:val="21"/>
        </w:rPr>
        <w:t>14000</w:t>
      </w:r>
      <w:r>
        <w:rPr>
          <w:rStyle w:val="textqyxsv"/>
          <w:rFonts w:ascii="Helvetica" w:hAnsi="Helvetica" w:cs="Helvetica"/>
          <w:color w:val="333333"/>
          <w:szCs w:val="21"/>
        </w:rPr>
        <w:t>转</w:t>
      </w:r>
      <w:r>
        <w:rPr>
          <w:rStyle w:val="textqyxsv"/>
          <w:rFonts w:ascii="Helvetica" w:hAnsi="Helvetica" w:cs="Helvetica"/>
          <w:color w:val="333333"/>
          <w:szCs w:val="21"/>
        </w:rPr>
        <w:t>/</w:t>
      </w:r>
      <w:r>
        <w:rPr>
          <w:rStyle w:val="textqyxsv"/>
          <w:rFonts w:ascii="Helvetica" w:hAnsi="Helvetica" w:cs="Helvetica"/>
          <w:color w:val="333333"/>
          <w:szCs w:val="21"/>
        </w:rPr>
        <w:t>分～</w:t>
      </w:r>
      <w:r>
        <w:rPr>
          <w:rStyle w:val="textqyxsv"/>
          <w:rFonts w:ascii="Helvetica" w:hAnsi="Helvetica" w:cs="Helvetica"/>
          <w:color w:val="333333"/>
          <w:szCs w:val="21"/>
        </w:rPr>
        <w:t>22000</w:t>
      </w:r>
      <w:r>
        <w:rPr>
          <w:rStyle w:val="textqyxsv"/>
          <w:rFonts w:ascii="Helvetica" w:hAnsi="Helvetica" w:cs="Helvetica"/>
          <w:color w:val="333333"/>
          <w:szCs w:val="21"/>
        </w:rPr>
        <w:t>转</w:t>
      </w:r>
      <w:r>
        <w:rPr>
          <w:rStyle w:val="textqyxsv"/>
          <w:rFonts w:ascii="Helvetica" w:hAnsi="Helvetica" w:cs="Helvetica"/>
          <w:color w:val="333333"/>
          <w:szCs w:val="21"/>
        </w:rPr>
        <w:t>/</w:t>
      </w:r>
      <w:r>
        <w:rPr>
          <w:rStyle w:val="textqyxsv"/>
          <w:rFonts w:ascii="Helvetica" w:hAnsi="Helvetica" w:cs="Helvetica"/>
          <w:color w:val="333333"/>
          <w:szCs w:val="21"/>
        </w:rPr>
        <w:t>分的模具电磨驱动的锥形、盘形、圆柱形及类似形状的磨削工具。</w:t>
      </w:r>
    </w:p>
    <w:p w14:paraId="19C4AF8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lastRenderedPageBreak/>
        <w:t>6.</w:t>
      </w:r>
      <w:r>
        <w:rPr>
          <w:rStyle w:val="textqyxsv"/>
          <w:rFonts w:ascii="Helvetica" w:hAnsi="Helvetica" w:cs="Helvetica"/>
          <w:color w:val="333333"/>
          <w:szCs w:val="21"/>
        </w:rPr>
        <w:t>专用便携式电动工具：在国家标准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《防盗保险柜》中的规定是指砂轮直径不大于</w:t>
      </w:r>
      <w:r>
        <w:rPr>
          <w:rStyle w:val="textqyxsv"/>
          <w:rFonts w:ascii="Helvetica" w:hAnsi="Helvetica" w:cs="Helvetica"/>
          <w:color w:val="333333"/>
          <w:szCs w:val="21"/>
        </w:rPr>
        <w:t>200</w:t>
      </w:r>
      <w:r>
        <w:rPr>
          <w:rStyle w:val="textqyxsv"/>
          <w:rFonts w:ascii="Helvetica" w:hAnsi="Helvetica" w:cs="Helvetica"/>
          <w:color w:val="333333"/>
          <w:szCs w:val="21"/>
        </w:rPr>
        <w:t>毫米的便携式</w:t>
      </w:r>
      <w:hyperlink r:id="rId164" w:tgtFrame="_blank" w:history="1">
        <w:r>
          <w:rPr>
            <w:rStyle w:val="a3"/>
            <w:rFonts w:ascii="Helvetica" w:hAnsi="Helvetica" w:cs="Helvetica"/>
            <w:color w:val="136EC2"/>
            <w:szCs w:val="21"/>
            <w:u w:val="none"/>
          </w:rPr>
          <w:t>砂轮切割机</w:t>
        </w:r>
      </w:hyperlink>
      <w:r>
        <w:rPr>
          <w:rStyle w:val="textqyxsv"/>
          <w:rFonts w:ascii="Helvetica" w:hAnsi="Helvetica" w:cs="Helvetica"/>
          <w:color w:val="333333"/>
          <w:szCs w:val="21"/>
        </w:rPr>
        <w:t>、</w:t>
      </w:r>
      <w:hyperlink r:id="rId165" w:tgtFrame="_blank" w:history="1">
        <w:r>
          <w:rPr>
            <w:rStyle w:val="a3"/>
            <w:rFonts w:ascii="Helvetica" w:hAnsi="Helvetica" w:cs="Helvetica"/>
            <w:color w:val="136EC2"/>
            <w:szCs w:val="21"/>
            <w:u w:val="none"/>
          </w:rPr>
          <w:t>电锯</w:t>
        </w:r>
      </w:hyperlink>
      <w:r>
        <w:rPr>
          <w:rStyle w:val="textqyxsv"/>
          <w:rFonts w:ascii="Helvetica" w:hAnsi="Helvetica" w:cs="Helvetica"/>
          <w:color w:val="333333"/>
          <w:szCs w:val="21"/>
        </w:rPr>
        <w:t>及钻头直径不大于</w:t>
      </w:r>
      <w:r>
        <w:rPr>
          <w:rStyle w:val="textqyxsv"/>
          <w:rFonts w:ascii="Helvetica" w:hAnsi="Helvetica" w:cs="Helvetica"/>
          <w:color w:val="333333"/>
          <w:szCs w:val="21"/>
        </w:rPr>
        <w:t>25</w:t>
      </w:r>
      <w:r>
        <w:rPr>
          <w:rStyle w:val="textqyxsv"/>
          <w:rFonts w:ascii="Helvetica" w:hAnsi="Helvetica" w:cs="Helvetica"/>
          <w:color w:val="333333"/>
          <w:szCs w:val="21"/>
        </w:rPr>
        <w:t>毫米的</w:t>
      </w:r>
      <w:hyperlink r:id="rId166" w:tgtFrame="_blank" w:history="1">
        <w:r>
          <w:rPr>
            <w:rStyle w:val="a3"/>
            <w:rFonts w:ascii="Helvetica" w:hAnsi="Helvetica" w:cs="Helvetica"/>
            <w:color w:val="136EC2"/>
            <w:szCs w:val="21"/>
            <w:u w:val="none"/>
          </w:rPr>
          <w:t>电锤</w:t>
        </w:r>
      </w:hyperlink>
      <w:r>
        <w:rPr>
          <w:rStyle w:val="textqyxsv"/>
          <w:rFonts w:ascii="Helvetica" w:hAnsi="Helvetica" w:cs="Helvetica"/>
          <w:color w:val="333333"/>
          <w:szCs w:val="21"/>
        </w:rPr>
        <w:t>。</w:t>
      </w:r>
    </w:p>
    <w:p w14:paraId="298EA38A"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7.</w:t>
      </w:r>
      <w:r>
        <w:rPr>
          <w:rStyle w:val="textqyxsv"/>
          <w:rFonts w:ascii="Helvetica" w:hAnsi="Helvetica" w:cs="Helvetica"/>
          <w:color w:val="333333"/>
          <w:szCs w:val="21"/>
        </w:rPr>
        <w:t>割</w:t>
      </w:r>
      <w:proofErr w:type="gramStart"/>
      <w:r>
        <w:rPr>
          <w:rStyle w:val="textqyxsv"/>
          <w:rFonts w:ascii="Helvetica" w:hAnsi="Helvetica" w:cs="Helvetica"/>
          <w:color w:val="333333"/>
          <w:szCs w:val="21"/>
        </w:rPr>
        <w:t>炬</w:t>
      </w:r>
      <w:proofErr w:type="gramEnd"/>
      <w:r>
        <w:rPr>
          <w:rStyle w:val="textqyxsv"/>
          <w:rFonts w:ascii="Helvetica" w:hAnsi="Helvetica" w:cs="Helvetica"/>
          <w:color w:val="333333"/>
          <w:szCs w:val="21"/>
        </w:rPr>
        <w:t>：在国家标准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《防盗保险柜》中的规定是指氧－乙炔割</w:t>
      </w:r>
      <w:proofErr w:type="gramStart"/>
      <w:r>
        <w:rPr>
          <w:rStyle w:val="textqyxsv"/>
          <w:rFonts w:ascii="Helvetica" w:hAnsi="Helvetica" w:cs="Helvetica"/>
          <w:color w:val="333333"/>
          <w:szCs w:val="21"/>
        </w:rPr>
        <w:t>炬</w:t>
      </w:r>
      <w:proofErr w:type="gramEnd"/>
      <w:r>
        <w:rPr>
          <w:rStyle w:val="textqyxsv"/>
          <w:rFonts w:ascii="Helvetica" w:hAnsi="Helvetica" w:cs="Helvetica"/>
          <w:color w:val="333333"/>
          <w:szCs w:val="21"/>
        </w:rPr>
        <w:t>，规格不大于</w:t>
      </w:r>
      <w:r>
        <w:rPr>
          <w:rStyle w:val="textqyxsv"/>
          <w:rFonts w:ascii="Helvetica" w:hAnsi="Helvetica" w:cs="Helvetica"/>
          <w:color w:val="333333"/>
          <w:szCs w:val="21"/>
        </w:rPr>
        <w:t>G01</w:t>
      </w:r>
      <w:r>
        <w:rPr>
          <w:rStyle w:val="textqyxsv"/>
          <w:rFonts w:ascii="Helvetica" w:hAnsi="Helvetica" w:cs="Helvetica"/>
          <w:color w:val="333333"/>
          <w:szCs w:val="21"/>
        </w:rPr>
        <w:t>－</w:t>
      </w:r>
      <w:r>
        <w:rPr>
          <w:rStyle w:val="textqyxsv"/>
          <w:rFonts w:ascii="Helvetica" w:hAnsi="Helvetica" w:cs="Helvetica"/>
          <w:color w:val="333333"/>
          <w:szCs w:val="21"/>
        </w:rPr>
        <w:t>30</w:t>
      </w:r>
      <w:r>
        <w:rPr>
          <w:rStyle w:val="textqyxsv"/>
          <w:rFonts w:ascii="Helvetica" w:hAnsi="Helvetica" w:cs="Helvetica"/>
          <w:color w:val="333333"/>
          <w:szCs w:val="21"/>
        </w:rPr>
        <w:t>的</w:t>
      </w:r>
      <w:hyperlink r:id="rId167" w:tgtFrame="_blank" w:history="1">
        <w:r>
          <w:rPr>
            <w:rStyle w:val="a3"/>
            <w:rFonts w:ascii="Helvetica" w:hAnsi="Helvetica" w:cs="Helvetica"/>
            <w:color w:val="136EC2"/>
            <w:szCs w:val="21"/>
            <w:u w:val="none"/>
          </w:rPr>
          <w:t>射吸式割</w:t>
        </w:r>
        <w:proofErr w:type="gramStart"/>
        <w:r>
          <w:rPr>
            <w:rStyle w:val="a3"/>
            <w:rFonts w:ascii="Helvetica" w:hAnsi="Helvetica" w:cs="Helvetica"/>
            <w:color w:val="136EC2"/>
            <w:szCs w:val="21"/>
            <w:u w:val="none"/>
          </w:rPr>
          <w:t>炬</w:t>
        </w:r>
        <w:proofErr w:type="gramEnd"/>
      </w:hyperlink>
      <w:r>
        <w:rPr>
          <w:rStyle w:val="textqyxsv"/>
          <w:rFonts w:ascii="Helvetica" w:hAnsi="Helvetica" w:cs="Helvetica"/>
          <w:color w:val="333333"/>
          <w:szCs w:val="21"/>
        </w:rPr>
        <w:t>。</w:t>
      </w:r>
    </w:p>
    <w:p w14:paraId="6024A24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8.</w:t>
      </w:r>
      <w:r>
        <w:rPr>
          <w:rStyle w:val="textqyxsv"/>
          <w:rFonts w:ascii="Helvetica" w:hAnsi="Helvetica" w:cs="Helvetica"/>
          <w:color w:val="333333"/>
          <w:szCs w:val="21"/>
        </w:rPr>
        <w:t>爆炸物：在国家标准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《防盗保险柜》中的规定是指标准梯恩梯（</w:t>
      </w:r>
      <w:r>
        <w:rPr>
          <w:rStyle w:val="textqyxsv"/>
          <w:rFonts w:ascii="Helvetica" w:hAnsi="Helvetica" w:cs="Helvetica"/>
          <w:color w:val="333333"/>
          <w:szCs w:val="21"/>
        </w:rPr>
        <w:t>TNT</w:t>
      </w:r>
      <w:r>
        <w:rPr>
          <w:rStyle w:val="textqyxsv"/>
          <w:rFonts w:ascii="Helvetica" w:hAnsi="Helvetica" w:cs="Helvetica"/>
          <w:color w:val="333333"/>
          <w:szCs w:val="21"/>
        </w:rPr>
        <w:t>）炸药或具有相当</w:t>
      </w:r>
      <w:hyperlink r:id="rId168" w:tgtFrame="_blank" w:history="1">
        <w:r>
          <w:rPr>
            <w:rStyle w:val="a3"/>
            <w:rFonts w:ascii="Helvetica" w:hAnsi="Helvetica" w:cs="Helvetica"/>
            <w:color w:val="136EC2"/>
            <w:szCs w:val="21"/>
            <w:u w:val="none"/>
          </w:rPr>
          <w:t>爆炸能量</w:t>
        </w:r>
      </w:hyperlink>
      <w:r>
        <w:rPr>
          <w:rStyle w:val="textqyxsv"/>
          <w:rFonts w:ascii="Helvetica" w:hAnsi="Helvetica" w:cs="Helvetica"/>
          <w:color w:val="333333"/>
          <w:szCs w:val="21"/>
        </w:rPr>
        <w:t>的其它炸药。</w:t>
      </w:r>
    </w:p>
    <w:p w14:paraId="787239A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9.</w:t>
      </w:r>
      <w:r>
        <w:rPr>
          <w:rStyle w:val="textqyxsv"/>
          <w:rFonts w:ascii="Helvetica" w:hAnsi="Helvetica" w:cs="Helvetica"/>
          <w:color w:val="333333"/>
          <w:szCs w:val="21"/>
        </w:rPr>
        <w:t>进入：是指在防盗保险柜、柜的</w:t>
      </w:r>
      <w:proofErr w:type="gramStart"/>
      <w:r>
        <w:rPr>
          <w:rStyle w:val="textqyxsv"/>
          <w:rFonts w:ascii="Helvetica" w:hAnsi="Helvetica" w:cs="Helvetica"/>
          <w:color w:val="333333"/>
          <w:szCs w:val="21"/>
        </w:rPr>
        <w:t>抗破坏</w:t>
      </w:r>
      <w:proofErr w:type="gramEnd"/>
      <w:r>
        <w:rPr>
          <w:rStyle w:val="textqyxsv"/>
          <w:rFonts w:ascii="Helvetica" w:hAnsi="Helvetica" w:cs="Helvetica"/>
          <w:color w:val="333333"/>
          <w:szCs w:val="21"/>
        </w:rPr>
        <w:t>试验中，在规定的净工作时间内，在规定的破坏工具作用下，防盗保险柜、柜的门被打开或在防盗保险柜、柜上开出一个大于规定面积的开口。</w:t>
      </w:r>
    </w:p>
    <w:p w14:paraId="511AE74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10.</w:t>
      </w:r>
      <w:r>
        <w:rPr>
          <w:rStyle w:val="textqyxsv"/>
          <w:rFonts w:ascii="Helvetica" w:hAnsi="Helvetica" w:cs="Helvetica"/>
          <w:color w:val="333333"/>
          <w:szCs w:val="21"/>
        </w:rPr>
        <w:t>开口：在国家</w:t>
      </w:r>
      <w:hyperlink r:id="rId169" w:tgtFrame="_blank" w:history="1">
        <w:r>
          <w:rPr>
            <w:rStyle w:val="a3"/>
            <w:rFonts w:ascii="Helvetica" w:hAnsi="Helvetica" w:cs="Helvetica"/>
            <w:color w:val="136EC2"/>
            <w:szCs w:val="21"/>
            <w:u w:val="none"/>
          </w:rPr>
          <w:t>公共安全</w:t>
        </w:r>
      </w:hyperlink>
      <w:r>
        <w:rPr>
          <w:rStyle w:val="textqyxsv"/>
          <w:rFonts w:ascii="Helvetica" w:hAnsi="Helvetica" w:cs="Helvetica"/>
          <w:color w:val="333333"/>
          <w:szCs w:val="21"/>
        </w:rPr>
        <w:t>行业标准</w:t>
      </w:r>
      <w:r>
        <w:rPr>
          <w:rStyle w:val="textqyxsv"/>
          <w:rFonts w:ascii="Helvetica" w:hAnsi="Helvetica" w:cs="Helvetica"/>
          <w:color w:val="333333"/>
          <w:szCs w:val="21"/>
        </w:rPr>
        <w:t>GA166-1997</w:t>
      </w:r>
      <w:r>
        <w:rPr>
          <w:rStyle w:val="textqyxsv"/>
          <w:rFonts w:ascii="Helvetica" w:hAnsi="Helvetica" w:cs="Helvetica"/>
          <w:color w:val="333333"/>
          <w:szCs w:val="21"/>
        </w:rPr>
        <w:t>《防盗保险柜》中的规定是</w:t>
      </w:r>
      <w:r>
        <w:rPr>
          <w:rStyle w:val="textqyxsv"/>
          <w:rFonts w:ascii="Helvetica" w:hAnsi="Helvetica" w:cs="Helvetica"/>
          <w:color w:val="333333"/>
          <w:szCs w:val="21"/>
        </w:rPr>
        <w:t>38</w:t>
      </w:r>
      <w:r>
        <w:rPr>
          <w:rStyle w:val="textqyxsv"/>
          <w:rFonts w:ascii="Helvetica" w:hAnsi="Helvetica" w:cs="Helvetica"/>
          <w:color w:val="333333"/>
          <w:szCs w:val="21"/>
        </w:rPr>
        <w:t>平方厘米，在国家标准</w:t>
      </w:r>
      <w:r>
        <w:rPr>
          <w:rStyle w:val="textqyxsv"/>
          <w:rFonts w:ascii="Helvetica" w:hAnsi="Helvetica" w:cs="Helvetica"/>
          <w:color w:val="333333"/>
          <w:szCs w:val="21"/>
        </w:rPr>
        <w:t>GB10409-2001</w:t>
      </w:r>
      <w:r>
        <w:rPr>
          <w:rStyle w:val="textqyxsv"/>
          <w:rFonts w:ascii="Helvetica" w:hAnsi="Helvetica" w:cs="Helvetica"/>
          <w:color w:val="333333"/>
          <w:szCs w:val="21"/>
        </w:rPr>
        <w:t>《防盗保险柜》中的规定是</w:t>
      </w:r>
      <w:r>
        <w:rPr>
          <w:rStyle w:val="textqyxsv"/>
          <w:rFonts w:ascii="Helvetica" w:hAnsi="Helvetica" w:cs="Helvetica"/>
          <w:color w:val="333333"/>
          <w:szCs w:val="21"/>
        </w:rPr>
        <w:t>38</w:t>
      </w:r>
      <w:r>
        <w:rPr>
          <w:rStyle w:val="textqyxsv"/>
          <w:rFonts w:ascii="Helvetica" w:hAnsi="Helvetica" w:cs="Helvetica"/>
          <w:color w:val="333333"/>
          <w:szCs w:val="21"/>
        </w:rPr>
        <w:t>平方厘米或</w:t>
      </w:r>
      <w:r>
        <w:rPr>
          <w:rStyle w:val="textqyxsv"/>
          <w:rFonts w:ascii="Helvetica" w:hAnsi="Helvetica" w:cs="Helvetica"/>
          <w:color w:val="333333"/>
          <w:szCs w:val="21"/>
        </w:rPr>
        <w:t>13</w:t>
      </w:r>
      <w:r>
        <w:rPr>
          <w:rStyle w:val="textqyxsv"/>
          <w:rFonts w:ascii="Helvetica" w:hAnsi="Helvetica" w:cs="Helvetica"/>
          <w:color w:val="333333"/>
          <w:szCs w:val="21"/>
        </w:rPr>
        <w:t>平方厘米。</w:t>
      </w:r>
      <w:r>
        <w:rPr>
          <w:rStyle w:val="textqyxsv"/>
          <w:rFonts w:ascii="Helvetica" w:hAnsi="Helvetica" w:cs="Helvetica"/>
          <w:color w:val="333333"/>
          <w:szCs w:val="21"/>
        </w:rPr>
        <w:t>38</w:t>
      </w:r>
      <w:r>
        <w:rPr>
          <w:rStyle w:val="textqyxsv"/>
          <w:rFonts w:ascii="Helvetica" w:hAnsi="Helvetica" w:cs="Helvetica"/>
          <w:color w:val="333333"/>
          <w:szCs w:val="21"/>
        </w:rPr>
        <w:t>平方厘米是指最小边长为</w:t>
      </w:r>
      <w:r>
        <w:rPr>
          <w:rStyle w:val="textqyxsv"/>
          <w:rFonts w:ascii="Helvetica" w:hAnsi="Helvetica" w:cs="Helvetica"/>
          <w:color w:val="333333"/>
          <w:szCs w:val="21"/>
        </w:rPr>
        <w:t>38</w:t>
      </w:r>
      <w:r>
        <w:rPr>
          <w:rStyle w:val="textqyxsv"/>
          <w:rFonts w:ascii="Helvetica" w:hAnsi="Helvetica" w:cs="Helvetica"/>
          <w:color w:val="333333"/>
          <w:szCs w:val="21"/>
        </w:rPr>
        <w:t>毫米的矩形开口，或最小高为</w:t>
      </w:r>
      <w:r>
        <w:rPr>
          <w:rStyle w:val="textqyxsv"/>
          <w:rFonts w:ascii="Helvetica" w:hAnsi="Helvetica" w:cs="Helvetica"/>
          <w:color w:val="333333"/>
          <w:szCs w:val="21"/>
        </w:rPr>
        <w:t>51</w:t>
      </w:r>
      <w:r>
        <w:rPr>
          <w:rStyle w:val="textqyxsv"/>
          <w:rFonts w:ascii="Helvetica" w:hAnsi="Helvetica" w:cs="Helvetica"/>
          <w:color w:val="333333"/>
          <w:szCs w:val="21"/>
        </w:rPr>
        <w:t>毫米的</w:t>
      </w:r>
      <w:hyperlink r:id="rId170" w:tgtFrame="_blank" w:history="1">
        <w:r>
          <w:rPr>
            <w:rStyle w:val="a3"/>
            <w:rFonts w:ascii="Helvetica" w:hAnsi="Helvetica" w:cs="Helvetica"/>
            <w:color w:val="136EC2"/>
            <w:szCs w:val="21"/>
            <w:u w:val="none"/>
          </w:rPr>
          <w:t>三角形</w:t>
        </w:r>
      </w:hyperlink>
      <w:r>
        <w:rPr>
          <w:rStyle w:val="textqyxsv"/>
          <w:rFonts w:ascii="Helvetica" w:hAnsi="Helvetica" w:cs="Helvetica"/>
          <w:color w:val="333333"/>
          <w:szCs w:val="21"/>
        </w:rPr>
        <w:t>开口，或直径为</w:t>
      </w:r>
      <w:r>
        <w:rPr>
          <w:rStyle w:val="textqyxsv"/>
          <w:rFonts w:ascii="Helvetica" w:hAnsi="Helvetica" w:cs="Helvetica"/>
          <w:color w:val="333333"/>
          <w:szCs w:val="21"/>
        </w:rPr>
        <w:t>70</w:t>
      </w:r>
      <w:r>
        <w:rPr>
          <w:rStyle w:val="textqyxsv"/>
          <w:rFonts w:ascii="Helvetica" w:hAnsi="Helvetica" w:cs="Helvetica"/>
          <w:color w:val="333333"/>
          <w:szCs w:val="21"/>
        </w:rPr>
        <w:t>毫米的圆形开口。</w:t>
      </w:r>
      <w:r>
        <w:rPr>
          <w:rStyle w:val="textqyxsv"/>
          <w:rFonts w:ascii="Helvetica" w:hAnsi="Helvetica" w:cs="Helvetica"/>
          <w:color w:val="333333"/>
          <w:szCs w:val="21"/>
        </w:rPr>
        <w:t>13</w:t>
      </w:r>
      <w:r>
        <w:rPr>
          <w:rStyle w:val="textqyxsv"/>
          <w:rFonts w:ascii="Helvetica" w:hAnsi="Helvetica" w:cs="Helvetica"/>
          <w:color w:val="333333"/>
          <w:szCs w:val="21"/>
        </w:rPr>
        <w:t>平方厘米是指最小边长为</w:t>
      </w:r>
      <w:r>
        <w:rPr>
          <w:rStyle w:val="textqyxsv"/>
          <w:rFonts w:ascii="Helvetica" w:hAnsi="Helvetica" w:cs="Helvetica"/>
          <w:color w:val="333333"/>
          <w:szCs w:val="21"/>
        </w:rPr>
        <w:t>25</w:t>
      </w:r>
      <w:r>
        <w:rPr>
          <w:rStyle w:val="textqyxsv"/>
          <w:rFonts w:ascii="Helvetica" w:hAnsi="Helvetica" w:cs="Helvetica"/>
          <w:color w:val="333333"/>
          <w:szCs w:val="21"/>
        </w:rPr>
        <w:t>毫米的矩形开口，或最小高为</w:t>
      </w:r>
      <w:r>
        <w:rPr>
          <w:rStyle w:val="textqyxsv"/>
          <w:rFonts w:ascii="Helvetica" w:hAnsi="Helvetica" w:cs="Helvetica"/>
          <w:color w:val="333333"/>
          <w:szCs w:val="21"/>
        </w:rPr>
        <w:t>25</w:t>
      </w:r>
      <w:r>
        <w:rPr>
          <w:rStyle w:val="textqyxsv"/>
          <w:rFonts w:ascii="Helvetica" w:hAnsi="Helvetica" w:cs="Helvetica"/>
          <w:color w:val="333333"/>
          <w:szCs w:val="21"/>
        </w:rPr>
        <w:t>毫米的三角形开口，或直径为</w:t>
      </w:r>
      <w:r>
        <w:rPr>
          <w:rStyle w:val="textqyxsv"/>
          <w:rFonts w:ascii="Helvetica" w:hAnsi="Helvetica" w:cs="Helvetica"/>
          <w:color w:val="333333"/>
          <w:szCs w:val="21"/>
        </w:rPr>
        <w:t>41</w:t>
      </w:r>
      <w:r>
        <w:rPr>
          <w:rStyle w:val="textqyxsv"/>
          <w:rFonts w:ascii="Helvetica" w:hAnsi="Helvetica" w:cs="Helvetica"/>
          <w:color w:val="333333"/>
          <w:szCs w:val="21"/>
        </w:rPr>
        <w:t>毫米的圆形开口。</w:t>
      </w:r>
    </w:p>
    <w:p w14:paraId="102680F5"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使用维护</w:t>
      </w:r>
    </w:p>
    <w:p w14:paraId="302DF066"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6D6C5823"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707E23C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电池的使用</w:t>
      </w:r>
    </w:p>
    <w:p w14:paraId="3230A80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电池请使用</w:t>
      </w:r>
      <w:r>
        <w:rPr>
          <w:rStyle w:val="textqyxsv"/>
          <w:rFonts w:ascii="Helvetica" w:hAnsi="Helvetica" w:cs="Helvetica"/>
          <w:color w:val="333333"/>
          <w:szCs w:val="21"/>
        </w:rPr>
        <w:t>5</w:t>
      </w:r>
      <w:r>
        <w:rPr>
          <w:rStyle w:val="textqyxsv"/>
          <w:rFonts w:ascii="Helvetica" w:hAnsi="Helvetica" w:cs="Helvetica"/>
          <w:color w:val="333333"/>
          <w:szCs w:val="21"/>
        </w:rPr>
        <w:t>号</w:t>
      </w:r>
      <w:hyperlink r:id="rId171" w:tgtFrame="_blank" w:history="1">
        <w:r>
          <w:rPr>
            <w:rStyle w:val="a3"/>
            <w:rFonts w:ascii="Helvetica" w:hAnsi="Helvetica" w:cs="Helvetica"/>
            <w:color w:val="136EC2"/>
            <w:szCs w:val="21"/>
            <w:u w:val="none"/>
          </w:rPr>
          <w:t>AAA</w:t>
        </w:r>
      </w:hyperlink>
      <w:r>
        <w:rPr>
          <w:rStyle w:val="textqyxsv"/>
          <w:rFonts w:ascii="Helvetica" w:hAnsi="Helvetica" w:cs="Helvetica"/>
          <w:color w:val="333333"/>
          <w:szCs w:val="21"/>
        </w:rPr>
        <w:t>高质量无泄漏</w:t>
      </w:r>
      <w:hyperlink r:id="rId172" w:tgtFrame="_blank" w:history="1">
        <w:r>
          <w:rPr>
            <w:rStyle w:val="a3"/>
            <w:rFonts w:ascii="Helvetica" w:hAnsi="Helvetica" w:cs="Helvetica"/>
            <w:color w:val="136EC2"/>
            <w:szCs w:val="21"/>
            <w:u w:val="none"/>
          </w:rPr>
          <w:t>碱性电池</w:t>
        </w:r>
      </w:hyperlink>
      <w:r>
        <w:rPr>
          <w:rStyle w:val="textqyxsv"/>
          <w:rFonts w:ascii="Helvetica" w:hAnsi="Helvetica" w:cs="Helvetica"/>
          <w:color w:val="333333"/>
          <w:szCs w:val="21"/>
        </w:rPr>
        <w:t>，安放电池时请注意电池的正负极性，按电池盒上的正负极性标记放置，长期不用把电池从电池盒中取出。</w:t>
      </w:r>
    </w:p>
    <w:p w14:paraId="0FAAB05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产品附件的保管</w:t>
      </w:r>
    </w:p>
    <w:p w14:paraId="223BE25B" w14:textId="69C469EF" w:rsidR="0020760D" w:rsidRDefault="0020760D" w:rsidP="0020760D">
      <w:pPr>
        <w:shd w:val="clear" w:color="auto" w:fill="FFFFFF"/>
        <w:spacing w:line="360" w:lineRule="atLeast"/>
        <w:ind w:firstLine="480"/>
        <w:rPr>
          <w:rStyle w:val="textqyxsv"/>
          <w:rFonts w:ascii="Helvetica" w:hAnsi="Helvetica" w:cs="Helvetica"/>
          <w:color w:val="333333"/>
          <w:szCs w:val="21"/>
        </w:rPr>
      </w:pPr>
      <w:r>
        <w:rPr>
          <w:rStyle w:val="textqyxsv"/>
          <w:rFonts w:ascii="Helvetica" w:hAnsi="Helvetica" w:cs="Helvetica"/>
          <w:color w:val="333333"/>
          <w:szCs w:val="21"/>
        </w:rPr>
        <w:t>请将产品用户手册、门锁钥匙、应急钥匙、</w:t>
      </w:r>
      <w:hyperlink r:id="rId173" w:tgtFrame="_blank" w:history="1">
        <w:r>
          <w:rPr>
            <w:rStyle w:val="a3"/>
            <w:rFonts w:ascii="Helvetica" w:hAnsi="Helvetica" w:cs="Helvetica"/>
            <w:color w:val="136EC2"/>
            <w:szCs w:val="21"/>
            <w:u w:val="none"/>
          </w:rPr>
          <w:t>电子钥匙</w:t>
        </w:r>
      </w:hyperlink>
      <w:r>
        <w:rPr>
          <w:rStyle w:val="textqyxsv"/>
          <w:rFonts w:ascii="Helvetica" w:hAnsi="Helvetica" w:cs="Helvetica"/>
          <w:color w:val="333333"/>
          <w:szCs w:val="21"/>
        </w:rPr>
        <w:t>、电池盒、锁孔塑料杆、购物发票、</w:t>
      </w:r>
      <w:hyperlink r:id="rId174" w:tgtFrame="_blank" w:history="1">
        <w:r>
          <w:rPr>
            <w:rStyle w:val="a3"/>
            <w:rFonts w:ascii="Helvetica" w:hAnsi="Helvetica" w:cs="Helvetica"/>
            <w:color w:val="136EC2"/>
            <w:szCs w:val="21"/>
            <w:u w:val="none"/>
          </w:rPr>
          <w:t>保修卡</w:t>
        </w:r>
      </w:hyperlink>
      <w:r>
        <w:rPr>
          <w:rStyle w:val="textqyxsv"/>
          <w:rFonts w:ascii="Helvetica" w:hAnsi="Helvetica" w:cs="Helvetica"/>
          <w:color w:val="333333"/>
          <w:szCs w:val="21"/>
        </w:rPr>
        <w:t>等附件妥善保存于安全的地方。用户手册上记载了保险柜、柜的产品编号和密码，工厂是根据产品编号和产品型号来建立产品的</w:t>
      </w:r>
      <w:hyperlink r:id="rId175" w:tgtFrame="_blank" w:history="1">
        <w:r>
          <w:rPr>
            <w:rStyle w:val="a3"/>
            <w:rFonts w:ascii="Helvetica" w:hAnsi="Helvetica" w:cs="Helvetica"/>
            <w:color w:val="136EC2"/>
            <w:szCs w:val="21"/>
            <w:u w:val="none"/>
          </w:rPr>
          <w:t>技术档案</w:t>
        </w:r>
      </w:hyperlink>
      <w:r>
        <w:rPr>
          <w:rStyle w:val="textqyxsv"/>
          <w:rFonts w:ascii="Helvetica" w:hAnsi="Helvetica" w:cs="Helvetica"/>
          <w:color w:val="333333"/>
          <w:szCs w:val="21"/>
        </w:rPr>
        <w:t>，根据它用户可检索到保险柜的密码，这点对机械保险柜尤为重要。注意千万不能将这些附件锁入保险柜内，万一保险柜打不开就连应急开启的手段都没有了。如果是上下双门的保险柜，建议将上下门的钥匙进行标识，以免误用后，造成钥匙卡在</w:t>
      </w:r>
      <w:hyperlink r:id="rId176" w:tgtFrame="_blank" w:history="1">
        <w:r>
          <w:rPr>
            <w:rStyle w:val="a3"/>
            <w:rFonts w:ascii="Helvetica" w:hAnsi="Helvetica" w:cs="Helvetica"/>
            <w:color w:val="136EC2"/>
            <w:szCs w:val="21"/>
            <w:u w:val="none"/>
          </w:rPr>
          <w:t>锁芯</w:t>
        </w:r>
      </w:hyperlink>
      <w:r>
        <w:rPr>
          <w:rStyle w:val="textqyxsv"/>
          <w:rFonts w:ascii="Helvetica" w:hAnsi="Helvetica" w:cs="Helvetica"/>
          <w:color w:val="333333"/>
          <w:szCs w:val="21"/>
        </w:rPr>
        <w:t>中无法转动、拔出的故障。密码修改后最好是记在另外的本子上，以免忘却后带来开锁的麻烦。钥匙和密码务必分开保管，这样更安全。</w:t>
      </w:r>
    </w:p>
    <w:p w14:paraId="2F20D369" w14:textId="4B23B03B" w:rsidR="0020648F" w:rsidRDefault="0020648F" w:rsidP="0020648F">
      <w:pPr>
        <w:shd w:val="clear" w:color="auto" w:fill="FFFFFF"/>
        <w:spacing w:line="360" w:lineRule="atLeast"/>
        <w:ind w:firstLine="480"/>
        <w:jc w:val="center"/>
        <w:rPr>
          <w:rFonts w:ascii="Helvetica" w:hAnsi="Helvetica" w:cs="Helvetica"/>
          <w:color w:val="333333"/>
          <w:szCs w:val="21"/>
        </w:rPr>
      </w:pPr>
      <w:r>
        <w:rPr>
          <w:noProof/>
        </w:rPr>
        <w:lastRenderedPageBreak/>
        <w:drawing>
          <wp:inline distT="0" distB="0" distL="0" distR="0" wp14:anchorId="332C9A75" wp14:editId="512E37DF">
            <wp:extent cx="2619375" cy="4162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19375" cy="4162425"/>
                    </a:xfrm>
                    <a:prstGeom prst="rect">
                      <a:avLst/>
                    </a:prstGeom>
                  </pic:spPr>
                </pic:pic>
              </a:graphicData>
            </a:graphic>
          </wp:inline>
        </w:drawing>
      </w:r>
    </w:p>
    <w:p w14:paraId="6E679459"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使用环境</w:t>
      </w:r>
    </w:p>
    <w:p w14:paraId="16B30BA0"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保险柜适用于常温下的室内使用。在潮湿和有腐蚀性气体的环境中使用，有阳光和</w:t>
      </w:r>
      <w:hyperlink r:id="rId178" w:tgtFrame="_blank" w:history="1">
        <w:r>
          <w:rPr>
            <w:rStyle w:val="a3"/>
            <w:rFonts w:ascii="Helvetica" w:hAnsi="Helvetica" w:cs="Helvetica"/>
            <w:color w:val="136EC2"/>
            <w:szCs w:val="21"/>
            <w:u w:val="none"/>
          </w:rPr>
          <w:t>紫外线</w:t>
        </w:r>
      </w:hyperlink>
      <w:r>
        <w:rPr>
          <w:rStyle w:val="textqyxsv"/>
          <w:rFonts w:ascii="Helvetica" w:hAnsi="Helvetica" w:cs="Helvetica"/>
          <w:color w:val="333333"/>
          <w:szCs w:val="21"/>
        </w:rPr>
        <w:t>的强烈照射，会使保险柜表面油漆龟裂、变色，塑料件变色、老化，表面生锈、氧化，</w:t>
      </w:r>
      <w:hyperlink r:id="rId179" w:tgtFrame="_blank" w:history="1">
        <w:r>
          <w:rPr>
            <w:rStyle w:val="a3"/>
            <w:rFonts w:ascii="Helvetica" w:hAnsi="Helvetica" w:cs="Helvetica"/>
            <w:color w:val="136EC2"/>
            <w:szCs w:val="21"/>
            <w:u w:val="none"/>
          </w:rPr>
          <w:t>电子元件</w:t>
        </w:r>
      </w:hyperlink>
      <w:r>
        <w:rPr>
          <w:rStyle w:val="textqyxsv"/>
          <w:rFonts w:ascii="Helvetica" w:hAnsi="Helvetica" w:cs="Helvetica"/>
          <w:color w:val="333333"/>
          <w:szCs w:val="21"/>
        </w:rPr>
        <w:t>性能不稳定引起故障。</w:t>
      </w:r>
    </w:p>
    <w:p w14:paraId="6DD1C52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b/>
          <w:bCs/>
          <w:color w:val="333333"/>
          <w:szCs w:val="21"/>
        </w:rPr>
        <w:t>保养维护</w:t>
      </w:r>
    </w:p>
    <w:p w14:paraId="2386373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保险柜表面有</w:t>
      </w:r>
      <w:hyperlink r:id="rId180" w:tgtFrame="_blank" w:history="1">
        <w:r>
          <w:rPr>
            <w:rStyle w:val="a3"/>
            <w:rFonts w:ascii="Helvetica" w:hAnsi="Helvetica" w:cs="Helvetica"/>
            <w:color w:val="136EC2"/>
            <w:szCs w:val="21"/>
            <w:u w:val="none"/>
          </w:rPr>
          <w:t>污渍</w:t>
        </w:r>
      </w:hyperlink>
      <w:r>
        <w:rPr>
          <w:rStyle w:val="textqyxsv"/>
          <w:rFonts w:ascii="Helvetica" w:hAnsi="Helvetica" w:cs="Helvetica"/>
          <w:color w:val="333333"/>
          <w:szCs w:val="21"/>
        </w:rPr>
        <w:t>后，不能用化学溶剂擦洗，可用干净</w:t>
      </w:r>
      <w:hyperlink r:id="rId181" w:tgtFrame="_blank" w:history="1">
        <w:r>
          <w:rPr>
            <w:rStyle w:val="a3"/>
            <w:rFonts w:ascii="Helvetica" w:hAnsi="Helvetica" w:cs="Helvetica"/>
            <w:color w:val="136EC2"/>
            <w:szCs w:val="21"/>
            <w:u w:val="none"/>
          </w:rPr>
          <w:t>抹布</w:t>
        </w:r>
      </w:hyperlink>
      <w:r>
        <w:rPr>
          <w:rStyle w:val="textqyxsv"/>
          <w:rFonts w:ascii="Helvetica" w:hAnsi="Helvetica" w:cs="Helvetica"/>
          <w:color w:val="333333"/>
          <w:szCs w:val="21"/>
        </w:rPr>
        <w:t>沾少许</w:t>
      </w:r>
      <w:hyperlink r:id="rId182" w:tgtFrame="_blank" w:history="1">
        <w:r>
          <w:rPr>
            <w:rStyle w:val="a3"/>
            <w:rFonts w:ascii="Helvetica" w:hAnsi="Helvetica" w:cs="Helvetica"/>
            <w:color w:val="136EC2"/>
            <w:szCs w:val="21"/>
            <w:u w:val="none"/>
          </w:rPr>
          <w:t>清洁剂</w:t>
        </w:r>
      </w:hyperlink>
      <w:r>
        <w:rPr>
          <w:rStyle w:val="textqyxsv"/>
          <w:rFonts w:ascii="Helvetica" w:hAnsi="Helvetica" w:cs="Helvetica"/>
          <w:color w:val="333333"/>
          <w:szCs w:val="21"/>
        </w:rPr>
        <w:t>擦洗。伸出的门</w:t>
      </w:r>
      <w:proofErr w:type="gramStart"/>
      <w:r>
        <w:rPr>
          <w:rStyle w:val="textqyxsv"/>
          <w:rFonts w:ascii="Helvetica" w:hAnsi="Helvetica" w:cs="Helvetica"/>
          <w:color w:val="333333"/>
          <w:szCs w:val="21"/>
        </w:rPr>
        <w:t>栓</w:t>
      </w:r>
      <w:proofErr w:type="gramEnd"/>
      <w:r>
        <w:rPr>
          <w:rStyle w:val="textqyxsv"/>
          <w:rFonts w:ascii="Helvetica" w:hAnsi="Helvetica" w:cs="Helvetica"/>
          <w:color w:val="333333"/>
          <w:szCs w:val="21"/>
        </w:rPr>
        <w:t>处和抽屉的滚轮处可用少许润滑油（家庭用食用油也行）加以润滑，钥匙锁芯内可注入少许</w:t>
      </w:r>
      <w:hyperlink r:id="rId183" w:tgtFrame="_blank" w:history="1">
        <w:r>
          <w:rPr>
            <w:rStyle w:val="a3"/>
            <w:rFonts w:ascii="Helvetica" w:hAnsi="Helvetica" w:cs="Helvetica"/>
            <w:color w:val="136EC2"/>
            <w:szCs w:val="21"/>
            <w:u w:val="none"/>
          </w:rPr>
          <w:t>铅笔芯</w:t>
        </w:r>
      </w:hyperlink>
      <w:r>
        <w:rPr>
          <w:rStyle w:val="textqyxsv"/>
          <w:rFonts w:ascii="Helvetica" w:hAnsi="Helvetica" w:cs="Helvetica"/>
          <w:color w:val="333333"/>
          <w:szCs w:val="21"/>
        </w:rPr>
        <w:t>粉末（石墨），可使钥匙插拔、转动更轻松。保险柜是一种防盗器具，如果在使用过程中加入</w:t>
      </w:r>
      <w:hyperlink r:id="rId184" w:tgtFrame="_blank" w:history="1">
        <w:r>
          <w:rPr>
            <w:rStyle w:val="a3"/>
            <w:rFonts w:ascii="Helvetica" w:hAnsi="Helvetica" w:cs="Helvetica"/>
            <w:color w:val="136EC2"/>
            <w:szCs w:val="21"/>
            <w:u w:val="none"/>
          </w:rPr>
          <w:t>责任心</w:t>
        </w:r>
      </w:hyperlink>
      <w:r>
        <w:rPr>
          <w:rStyle w:val="textqyxsv"/>
          <w:rFonts w:ascii="Helvetica" w:hAnsi="Helvetica" w:cs="Helvetica"/>
          <w:color w:val="333333"/>
          <w:szCs w:val="21"/>
        </w:rPr>
        <w:t>和注意力，保险柜的防盗系数会大大提高。</w:t>
      </w:r>
    </w:p>
    <w:p w14:paraId="6F00701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宋体" w:eastAsia="宋体" w:hAnsi="宋体" w:cs="宋体" w:hint="eastAsia"/>
          <w:color w:val="333333"/>
          <w:szCs w:val="21"/>
        </w:rPr>
        <w:t>①</w:t>
      </w:r>
      <w:r>
        <w:rPr>
          <w:rStyle w:val="textqyxsv"/>
          <w:rFonts w:ascii="Helvetica" w:hAnsi="Helvetica" w:cs="Helvetica"/>
          <w:color w:val="333333"/>
          <w:szCs w:val="21"/>
        </w:rPr>
        <w:t>转动</w:t>
      </w:r>
      <w:hyperlink r:id="rId185" w:tgtFrame="_blank" w:history="1">
        <w:r>
          <w:rPr>
            <w:rStyle w:val="a3"/>
            <w:rFonts w:ascii="Helvetica" w:hAnsi="Helvetica" w:cs="Helvetica"/>
            <w:color w:val="136EC2"/>
            <w:szCs w:val="21"/>
            <w:u w:val="none"/>
          </w:rPr>
          <w:t>机械密码锁</w:t>
        </w:r>
      </w:hyperlink>
      <w:r>
        <w:rPr>
          <w:rStyle w:val="textqyxsv"/>
          <w:rFonts w:ascii="Helvetica" w:hAnsi="Helvetica" w:cs="Helvetica"/>
          <w:color w:val="333333"/>
          <w:szCs w:val="21"/>
        </w:rPr>
        <w:t>时，需静心顺势缓转，切勿猛力旋转，同时记清方向及次数，如不慎超过标记线，不可倒回，必须重新开始。</w:t>
      </w:r>
      <w:r>
        <w:rPr>
          <w:rStyle w:val="textqyxsv"/>
          <w:rFonts w:ascii="宋体" w:eastAsia="宋体" w:hAnsi="宋体" w:cs="宋体" w:hint="eastAsia"/>
          <w:color w:val="333333"/>
          <w:szCs w:val="21"/>
        </w:rPr>
        <w:t>②</w:t>
      </w:r>
      <w:r>
        <w:rPr>
          <w:rStyle w:val="textqyxsv"/>
          <w:rFonts w:ascii="Helvetica" w:hAnsi="Helvetica" w:cs="Helvetica"/>
          <w:color w:val="333333"/>
          <w:szCs w:val="21"/>
        </w:rPr>
        <w:t>设置密码最好保险柜门打开的情况下进行，密码设置完毕后，应输入新密码操作几次，确认无误后，方可将柜门锁上。</w:t>
      </w:r>
      <w:r>
        <w:rPr>
          <w:rStyle w:val="textqyxsv"/>
          <w:rFonts w:ascii="宋体" w:eastAsia="宋体" w:hAnsi="宋体" w:cs="宋体" w:hint="eastAsia"/>
          <w:color w:val="333333"/>
          <w:szCs w:val="21"/>
        </w:rPr>
        <w:t>③</w:t>
      </w:r>
      <w:r>
        <w:rPr>
          <w:rStyle w:val="textqyxsv"/>
          <w:rFonts w:ascii="Helvetica" w:hAnsi="Helvetica" w:cs="Helvetica"/>
          <w:color w:val="333333"/>
          <w:szCs w:val="21"/>
        </w:rPr>
        <w:t>切勿把说明书，应急钥匙锁入保险柜内。</w:t>
      </w:r>
      <w:r>
        <w:rPr>
          <w:rStyle w:val="textqyxsv"/>
          <w:rFonts w:ascii="宋体" w:eastAsia="宋体" w:hAnsi="宋体" w:cs="宋体" w:hint="eastAsia"/>
          <w:color w:val="333333"/>
          <w:szCs w:val="21"/>
        </w:rPr>
        <w:t>④</w:t>
      </w:r>
      <w:hyperlink r:id="rId186" w:tgtFrame="_blank" w:history="1">
        <w:r>
          <w:rPr>
            <w:rStyle w:val="a3"/>
            <w:rFonts w:ascii="Helvetica" w:hAnsi="Helvetica" w:cs="Helvetica"/>
            <w:color w:val="136EC2"/>
            <w:szCs w:val="21"/>
            <w:u w:val="none"/>
          </w:rPr>
          <w:t>报警器</w:t>
        </w:r>
      </w:hyperlink>
      <w:r>
        <w:rPr>
          <w:rStyle w:val="textqyxsv"/>
          <w:rFonts w:ascii="Helvetica" w:hAnsi="Helvetica" w:cs="Helvetica"/>
          <w:color w:val="333333"/>
          <w:szCs w:val="21"/>
        </w:rPr>
        <w:t>使用时，对内部的各开关及电子元件，不要随意调动，发现声音变小，表明电池用完，应急时更换。若发生误报可将灵敏度适当调低。</w:t>
      </w:r>
      <w:r>
        <w:rPr>
          <w:rStyle w:val="textqyxsv"/>
          <w:rFonts w:ascii="宋体" w:eastAsia="宋体" w:hAnsi="宋体" w:cs="宋体" w:hint="eastAsia"/>
          <w:color w:val="333333"/>
          <w:szCs w:val="21"/>
        </w:rPr>
        <w:t>⑤</w:t>
      </w:r>
      <w:r>
        <w:rPr>
          <w:rStyle w:val="textqyxsv"/>
          <w:rFonts w:ascii="Helvetica" w:hAnsi="Helvetica" w:cs="Helvetica"/>
          <w:color w:val="333333"/>
          <w:szCs w:val="21"/>
        </w:rPr>
        <w:t>为保证保险柜固定可靠，膨胀螺母中的</w:t>
      </w:r>
      <w:proofErr w:type="gramStart"/>
      <w:r>
        <w:rPr>
          <w:rStyle w:val="textqyxsv"/>
          <w:rFonts w:ascii="Helvetica" w:hAnsi="Helvetica" w:cs="Helvetica"/>
          <w:color w:val="333333"/>
          <w:szCs w:val="21"/>
        </w:rPr>
        <w:t>锥销心</w:t>
      </w:r>
      <w:proofErr w:type="gramEnd"/>
      <w:r>
        <w:rPr>
          <w:rStyle w:val="textqyxsv"/>
          <w:rFonts w:ascii="Helvetica" w:hAnsi="Helvetica" w:cs="Helvetica"/>
          <w:color w:val="333333"/>
          <w:szCs w:val="21"/>
        </w:rPr>
        <w:t>须锤击至螺母胀开胀紧。螺母在墙孔中充分坚固。</w:t>
      </w:r>
      <w:r>
        <w:rPr>
          <w:rStyle w:val="textqyxsv"/>
          <w:rFonts w:ascii="宋体" w:eastAsia="宋体" w:hAnsi="宋体" w:cs="宋体" w:hint="eastAsia"/>
          <w:color w:val="333333"/>
          <w:szCs w:val="21"/>
        </w:rPr>
        <w:t>⑥</w:t>
      </w:r>
      <w:r>
        <w:rPr>
          <w:rStyle w:val="textqyxsv"/>
          <w:rFonts w:ascii="Helvetica" w:hAnsi="Helvetica" w:cs="Helvetica"/>
          <w:color w:val="333333"/>
          <w:szCs w:val="21"/>
        </w:rPr>
        <w:t>必须将保险柜紧固于混凝土墙上。</w:t>
      </w:r>
      <w:r>
        <w:rPr>
          <w:rStyle w:val="textqyxsv"/>
          <w:rFonts w:ascii="宋体" w:eastAsia="宋体" w:hAnsi="宋体" w:cs="宋体" w:hint="eastAsia"/>
          <w:color w:val="333333"/>
          <w:szCs w:val="21"/>
        </w:rPr>
        <w:t>⑦</w:t>
      </w:r>
      <w:r>
        <w:rPr>
          <w:rStyle w:val="textqyxsv"/>
          <w:rFonts w:ascii="Helvetica" w:hAnsi="Helvetica" w:cs="Helvetica"/>
          <w:color w:val="333333"/>
          <w:szCs w:val="21"/>
        </w:rPr>
        <w:t>长期有用外接电池时，应将电池从电池盒中取出。</w:t>
      </w:r>
    </w:p>
    <w:p w14:paraId="7ED86CDA"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开启问题</w:t>
      </w:r>
    </w:p>
    <w:p w14:paraId="4FD4F363"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3789F11C"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41F3985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lastRenderedPageBreak/>
        <w:t>开保险柜靠手感一、</w:t>
      </w:r>
      <w:hyperlink r:id="rId187" w:tgtFrame="_blank" w:history="1">
        <w:r>
          <w:rPr>
            <w:rStyle w:val="a3"/>
            <w:rFonts w:ascii="Helvetica" w:hAnsi="Helvetica" w:cs="Helvetica"/>
            <w:color w:val="136EC2"/>
            <w:szCs w:val="21"/>
            <w:u w:val="none"/>
          </w:rPr>
          <w:t>指纹保险柜</w:t>
        </w:r>
      </w:hyperlink>
      <w:r>
        <w:rPr>
          <w:rStyle w:val="textqyxsv"/>
          <w:rFonts w:ascii="Helvetica" w:hAnsi="Helvetica" w:cs="Helvetica"/>
          <w:color w:val="333333"/>
          <w:szCs w:val="21"/>
        </w:rPr>
        <w:t>打不开怎么办？</w:t>
      </w:r>
    </w:p>
    <w:p w14:paraId="3927FAE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在使用过程中如遇到指纹保险柜或保险柜打不开的问题，可以按如下方法解决：</w:t>
      </w:r>
    </w:p>
    <w:p w14:paraId="4DD22E3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问题</w:t>
      </w:r>
      <w:proofErr w:type="gramStart"/>
      <w:r>
        <w:rPr>
          <w:rStyle w:val="textqyxsv"/>
          <w:rFonts w:ascii="Helvetica" w:hAnsi="Helvetica" w:cs="Helvetica"/>
          <w:color w:val="333333"/>
          <w:szCs w:val="21"/>
        </w:rPr>
        <w:t>一</w:t>
      </w:r>
      <w:proofErr w:type="gramEnd"/>
      <w:r>
        <w:rPr>
          <w:rStyle w:val="textqyxsv"/>
          <w:rFonts w:ascii="Helvetica" w:hAnsi="Helvetica" w:cs="Helvetica"/>
          <w:color w:val="333333"/>
          <w:szCs w:val="21"/>
        </w:rPr>
        <w:t>：按入手指后，系统反映很慢或不反映</w:t>
      </w:r>
    </w:p>
    <w:p w14:paraId="1343BED6"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可能原因及排除方法：</w:t>
      </w:r>
      <w:r>
        <w:rPr>
          <w:rStyle w:val="textqyxsv"/>
          <w:rFonts w:ascii="Helvetica" w:hAnsi="Helvetica" w:cs="Helvetica"/>
          <w:color w:val="333333"/>
          <w:szCs w:val="21"/>
        </w:rPr>
        <w:t>1</w:t>
      </w:r>
      <w:r>
        <w:rPr>
          <w:rStyle w:val="textqyxsv"/>
          <w:rFonts w:ascii="Helvetica" w:hAnsi="Helvetica" w:cs="Helvetica"/>
          <w:color w:val="333333"/>
          <w:szCs w:val="21"/>
        </w:rPr>
        <w:t>、电池欠压，请更换电池；</w:t>
      </w:r>
      <w:r>
        <w:rPr>
          <w:rStyle w:val="textqyxsv"/>
          <w:rFonts w:ascii="Helvetica" w:hAnsi="Helvetica" w:cs="Helvetica"/>
          <w:color w:val="333333"/>
          <w:szCs w:val="21"/>
        </w:rPr>
        <w:t>2</w:t>
      </w:r>
      <w:r>
        <w:rPr>
          <w:rStyle w:val="textqyxsv"/>
          <w:rFonts w:ascii="Helvetica" w:hAnsi="Helvetica" w:cs="Helvetica"/>
          <w:color w:val="333333"/>
          <w:szCs w:val="21"/>
        </w:rPr>
        <w:t>、手指干燥，请补充水分</w:t>
      </w:r>
    </w:p>
    <w:p w14:paraId="28FCDCD4"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问题二：使用过程中，登记过的指纹较难通过</w:t>
      </w:r>
    </w:p>
    <w:p w14:paraId="07B076A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可能原因及排除方法：</w:t>
      </w:r>
      <w:r>
        <w:rPr>
          <w:rStyle w:val="textqyxsv"/>
          <w:rFonts w:ascii="Helvetica" w:hAnsi="Helvetica" w:cs="Helvetica"/>
          <w:color w:val="333333"/>
          <w:szCs w:val="21"/>
        </w:rPr>
        <w:t>1</w:t>
      </w:r>
      <w:r>
        <w:rPr>
          <w:rStyle w:val="textqyxsv"/>
          <w:rFonts w:ascii="Helvetica" w:hAnsi="Helvetica" w:cs="Helvetica"/>
          <w:color w:val="333333"/>
          <w:szCs w:val="21"/>
        </w:rPr>
        <w:t>、手指按</w:t>
      </w:r>
      <w:proofErr w:type="gramStart"/>
      <w:r>
        <w:rPr>
          <w:rStyle w:val="textqyxsv"/>
          <w:rFonts w:ascii="Helvetica" w:hAnsi="Helvetica" w:cs="Helvetica"/>
          <w:color w:val="333333"/>
          <w:szCs w:val="21"/>
        </w:rPr>
        <w:t>放是否</w:t>
      </w:r>
      <w:proofErr w:type="gramEnd"/>
      <w:r>
        <w:rPr>
          <w:rStyle w:val="textqyxsv"/>
          <w:rFonts w:ascii="Helvetica" w:hAnsi="Helvetica" w:cs="Helvetica"/>
          <w:color w:val="333333"/>
          <w:szCs w:val="21"/>
        </w:rPr>
        <w:t>正确，请正确放置。</w:t>
      </w:r>
      <w:r>
        <w:rPr>
          <w:rStyle w:val="textqyxsv"/>
          <w:rFonts w:ascii="Helvetica" w:hAnsi="Helvetica" w:cs="Helvetica"/>
          <w:color w:val="333333"/>
          <w:szCs w:val="21"/>
        </w:rPr>
        <w:t>2</w:t>
      </w:r>
      <w:r>
        <w:rPr>
          <w:rStyle w:val="textqyxsv"/>
          <w:rFonts w:ascii="Helvetica" w:hAnsi="Helvetica" w:cs="Helvetica"/>
          <w:color w:val="333333"/>
          <w:szCs w:val="21"/>
        </w:rPr>
        <w:t>、登记时指纹没有采集好，请重新登记。</w:t>
      </w:r>
      <w:r>
        <w:rPr>
          <w:rStyle w:val="textqyxsv"/>
          <w:rFonts w:ascii="Helvetica" w:hAnsi="Helvetica" w:cs="Helvetica"/>
          <w:color w:val="333333"/>
          <w:szCs w:val="21"/>
        </w:rPr>
        <w:t>3</w:t>
      </w:r>
      <w:r>
        <w:rPr>
          <w:rStyle w:val="textqyxsv"/>
          <w:rFonts w:ascii="Helvetica" w:hAnsi="Helvetica" w:cs="Helvetica"/>
          <w:color w:val="333333"/>
          <w:szCs w:val="21"/>
        </w:rPr>
        <w:t>、手指纹理较差，请更换其他手指。</w:t>
      </w:r>
      <w:r>
        <w:rPr>
          <w:rStyle w:val="textqyxsv"/>
          <w:rFonts w:ascii="Helvetica" w:hAnsi="Helvetica" w:cs="Helvetica"/>
          <w:color w:val="333333"/>
          <w:szCs w:val="21"/>
        </w:rPr>
        <w:t>4</w:t>
      </w:r>
      <w:r>
        <w:rPr>
          <w:rStyle w:val="textqyxsv"/>
          <w:rFonts w:ascii="Helvetica" w:hAnsi="Helvetica" w:cs="Helvetica"/>
          <w:color w:val="333333"/>
          <w:szCs w:val="21"/>
        </w:rPr>
        <w:t>、手指干燥，请补充水分。</w:t>
      </w:r>
    </w:p>
    <w:p w14:paraId="17C3A82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问题三：按</w:t>
      </w:r>
      <w:r>
        <w:rPr>
          <w:rStyle w:val="textqyxsv"/>
          <w:rFonts w:ascii="Helvetica" w:hAnsi="Helvetica" w:cs="Helvetica"/>
          <w:color w:val="333333"/>
          <w:szCs w:val="21"/>
        </w:rPr>
        <w:t>“START”</w:t>
      </w:r>
      <w:r>
        <w:rPr>
          <w:rStyle w:val="textqyxsv"/>
          <w:rFonts w:ascii="Helvetica" w:hAnsi="Helvetica" w:cs="Helvetica"/>
          <w:color w:val="333333"/>
          <w:szCs w:val="21"/>
        </w:rPr>
        <w:t>键后，</w:t>
      </w:r>
      <w:proofErr w:type="gramStart"/>
      <w:r>
        <w:rPr>
          <w:rStyle w:val="textqyxsv"/>
          <w:rFonts w:ascii="Helvetica" w:hAnsi="Helvetica" w:cs="Helvetica"/>
          <w:color w:val="333333"/>
          <w:szCs w:val="21"/>
        </w:rPr>
        <w:t>屏幕亮但不</w:t>
      </w:r>
      <w:proofErr w:type="gramEnd"/>
      <w:r>
        <w:rPr>
          <w:rStyle w:val="textqyxsv"/>
          <w:rFonts w:ascii="Helvetica" w:hAnsi="Helvetica" w:cs="Helvetica"/>
          <w:color w:val="333333"/>
          <w:szCs w:val="21"/>
        </w:rPr>
        <w:t>显示，并</w:t>
      </w:r>
      <w:hyperlink r:id="rId188" w:tgtFrame="_blank" w:history="1">
        <w:r>
          <w:rPr>
            <w:rStyle w:val="a3"/>
            <w:rFonts w:ascii="Helvetica" w:hAnsi="Helvetica" w:cs="Helvetica"/>
            <w:color w:val="136EC2"/>
            <w:szCs w:val="21"/>
            <w:u w:val="none"/>
          </w:rPr>
          <w:t>蜂鸣器</w:t>
        </w:r>
      </w:hyperlink>
      <w:r>
        <w:rPr>
          <w:rStyle w:val="textqyxsv"/>
          <w:rFonts w:ascii="Helvetica" w:hAnsi="Helvetica" w:cs="Helvetica"/>
          <w:color w:val="333333"/>
          <w:szCs w:val="21"/>
        </w:rPr>
        <w:t>鸣叫</w:t>
      </w:r>
    </w:p>
    <w:p w14:paraId="4816935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可能原因及排除方法：电池欠压，请更换电池</w:t>
      </w:r>
    </w:p>
    <w:p w14:paraId="251F7322"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问题四：按</w:t>
      </w:r>
      <w:hyperlink r:id="rId189" w:tgtFrame="_blank" w:history="1">
        <w:r>
          <w:rPr>
            <w:rStyle w:val="a3"/>
            <w:rFonts w:ascii="Helvetica" w:hAnsi="Helvetica" w:cs="Helvetica"/>
            <w:color w:val="136EC2"/>
            <w:szCs w:val="21"/>
            <w:u w:val="none"/>
          </w:rPr>
          <w:t>任意键</w:t>
        </w:r>
      </w:hyperlink>
      <w:r>
        <w:rPr>
          <w:rStyle w:val="textqyxsv"/>
          <w:rFonts w:ascii="Helvetica" w:hAnsi="Helvetica" w:cs="Helvetica"/>
          <w:color w:val="333333"/>
          <w:szCs w:val="21"/>
        </w:rPr>
        <w:t>无反应</w:t>
      </w:r>
    </w:p>
    <w:p w14:paraId="4290A2D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可能原因及排除方法：</w:t>
      </w:r>
    </w:p>
    <w:p w14:paraId="41C4C50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w:t>
      </w:r>
      <w:proofErr w:type="gramStart"/>
      <w:r>
        <w:rPr>
          <w:rStyle w:val="textqyxsv"/>
          <w:rFonts w:ascii="Helvetica" w:hAnsi="Helvetica" w:cs="Helvetica"/>
          <w:color w:val="333333"/>
          <w:szCs w:val="21"/>
        </w:rPr>
        <w:t>电池电</w:t>
      </w:r>
      <w:proofErr w:type="gramEnd"/>
      <w:r>
        <w:rPr>
          <w:rStyle w:val="textqyxsv"/>
          <w:rFonts w:ascii="Helvetica" w:hAnsi="Helvetica" w:cs="Helvetica"/>
          <w:color w:val="333333"/>
          <w:szCs w:val="21"/>
        </w:rPr>
        <w:t>已耗尽，请使用外接</w:t>
      </w:r>
      <w:hyperlink r:id="rId190" w:tgtFrame="_blank" w:history="1">
        <w:r>
          <w:rPr>
            <w:rStyle w:val="a3"/>
            <w:rFonts w:ascii="Helvetica" w:hAnsi="Helvetica" w:cs="Helvetica"/>
            <w:color w:val="136EC2"/>
            <w:szCs w:val="21"/>
            <w:u w:val="none"/>
          </w:rPr>
          <w:t>备用电源</w:t>
        </w:r>
      </w:hyperlink>
      <w:r>
        <w:rPr>
          <w:rStyle w:val="textqyxsv"/>
          <w:rFonts w:ascii="Helvetica" w:hAnsi="Helvetica" w:cs="Helvetica"/>
          <w:color w:val="333333"/>
          <w:szCs w:val="21"/>
        </w:rPr>
        <w:t>，开门后立即更换内置电源；</w:t>
      </w:r>
      <w:r>
        <w:rPr>
          <w:rStyle w:val="textqyxsv"/>
          <w:rFonts w:ascii="Helvetica" w:hAnsi="Helvetica" w:cs="Helvetica"/>
          <w:color w:val="333333"/>
          <w:szCs w:val="21"/>
        </w:rPr>
        <w:t>2</w:t>
      </w:r>
      <w:r>
        <w:rPr>
          <w:rStyle w:val="textqyxsv"/>
          <w:rFonts w:ascii="Helvetica" w:hAnsi="Helvetica" w:cs="Helvetica"/>
          <w:color w:val="333333"/>
          <w:szCs w:val="21"/>
        </w:rPr>
        <w:t>、拔下电源再重新装上；</w:t>
      </w:r>
    </w:p>
    <w:p w14:paraId="34C6DDEE"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二、电子密码锁保险柜的开启方法</w:t>
      </w:r>
    </w:p>
    <w:p w14:paraId="4C3CC522"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国内大部分电子保险柜的开锁办法如下：电子</w:t>
      </w:r>
      <w:hyperlink r:id="rId191" w:tgtFrame="_blank" w:history="1">
        <w:r>
          <w:rPr>
            <w:rStyle w:val="a3"/>
            <w:rFonts w:ascii="Helvetica" w:hAnsi="Helvetica" w:cs="Helvetica"/>
            <w:color w:val="136EC2"/>
            <w:szCs w:val="21"/>
            <w:u w:val="none"/>
          </w:rPr>
          <w:t>密码锁</w:t>
        </w:r>
      </w:hyperlink>
      <w:r>
        <w:rPr>
          <w:rStyle w:val="textqyxsv"/>
          <w:rFonts w:ascii="Helvetica" w:hAnsi="Helvetica" w:cs="Helvetica"/>
          <w:color w:val="333333"/>
          <w:szCs w:val="21"/>
        </w:rPr>
        <w:t>（假设为四位数码锁）假设密码锁的四组数码为</w:t>
      </w:r>
      <w:r>
        <w:rPr>
          <w:rStyle w:val="textqyxsv"/>
          <w:rFonts w:ascii="Helvetica" w:hAnsi="Helvetica" w:cs="Helvetica"/>
          <w:color w:val="333333"/>
          <w:szCs w:val="21"/>
        </w:rPr>
        <w:t>(1)(2)(3)(4)</w:t>
      </w:r>
      <w:r>
        <w:rPr>
          <w:rStyle w:val="textqyxsv"/>
          <w:rFonts w:ascii="Helvetica" w:hAnsi="Helvetica" w:cs="Helvetica"/>
          <w:color w:val="333333"/>
          <w:szCs w:val="21"/>
        </w:rPr>
        <w:t>。</w:t>
      </w:r>
    </w:p>
    <w:p w14:paraId="526382B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A.</w:t>
      </w:r>
      <w:r>
        <w:rPr>
          <w:rStyle w:val="textqyxsv"/>
          <w:rFonts w:ascii="Helvetica" w:hAnsi="Helvetica" w:cs="Helvetica"/>
          <w:color w:val="333333"/>
          <w:szCs w:val="21"/>
        </w:rPr>
        <w:t>插入保险柜的主钥匙；</w:t>
      </w:r>
      <w:r>
        <w:rPr>
          <w:rStyle w:val="textqyxsv"/>
          <w:rFonts w:ascii="Helvetica" w:hAnsi="Helvetica" w:cs="Helvetica"/>
          <w:color w:val="333333"/>
          <w:szCs w:val="21"/>
        </w:rPr>
        <w:t>B.</w:t>
      </w:r>
      <w:r>
        <w:rPr>
          <w:rStyle w:val="textqyxsv"/>
          <w:rFonts w:ascii="Helvetica" w:hAnsi="Helvetica" w:cs="Helvetica"/>
          <w:color w:val="333333"/>
          <w:szCs w:val="21"/>
        </w:rPr>
        <w:t>输入用户密码</w:t>
      </w:r>
      <w:r>
        <w:rPr>
          <w:rStyle w:val="textqyxsv"/>
          <w:rFonts w:ascii="Helvetica" w:hAnsi="Helvetica" w:cs="Helvetica"/>
          <w:color w:val="333333"/>
          <w:szCs w:val="21"/>
        </w:rPr>
        <w:t>“1”</w:t>
      </w:r>
      <w:r>
        <w:rPr>
          <w:rStyle w:val="textqyxsv"/>
          <w:rFonts w:ascii="Helvetica" w:hAnsi="Helvetica" w:cs="Helvetica"/>
          <w:color w:val="333333"/>
          <w:szCs w:val="21"/>
        </w:rPr>
        <w:t>，</w:t>
      </w:r>
      <w:r>
        <w:rPr>
          <w:rStyle w:val="textqyxsv"/>
          <w:rFonts w:ascii="Helvetica" w:hAnsi="Helvetica" w:cs="Helvetica"/>
          <w:color w:val="333333"/>
          <w:szCs w:val="21"/>
        </w:rPr>
        <w:t>“2”</w:t>
      </w:r>
      <w:r>
        <w:rPr>
          <w:rStyle w:val="textqyxsv"/>
          <w:rFonts w:ascii="Helvetica" w:hAnsi="Helvetica" w:cs="Helvetica"/>
          <w:color w:val="333333"/>
          <w:szCs w:val="21"/>
        </w:rPr>
        <w:t>，</w:t>
      </w:r>
      <w:r>
        <w:rPr>
          <w:rStyle w:val="textqyxsv"/>
          <w:rFonts w:ascii="Helvetica" w:hAnsi="Helvetica" w:cs="Helvetica"/>
          <w:color w:val="333333"/>
          <w:szCs w:val="21"/>
        </w:rPr>
        <w:t>“3”</w:t>
      </w:r>
      <w:r>
        <w:rPr>
          <w:rStyle w:val="textqyxsv"/>
          <w:rFonts w:ascii="Helvetica" w:hAnsi="Helvetica" w:cs="Helvetica"/>
          <w:color w:val="333333"/>
          <w:szCs w:val="21"/>
        </w:rPr>
        <w:t>，</w:t>
      </w:r>
      <w:r>
        <w:rPr>
          <w:rStyle w:val="textqyxsv"/>
          <w:rFonts w:ascii="Helvetica" w:hAnsi="Helvetica" w:cs="Helvetica"/>
          <w:color w:val="333333"/>
          <w:szCs w:val="21"/>
        </w:rPr>
        <w:t>“4”</w:t>
      </w:r>
      <w:r>
        <w:rPr>
          <w:rStyle w:val="textqyxsv"/>
          <w:rFonts w:ascii="Helvetica" w:hAnsi="Helvetica" w:cs="Helvetica"/>
          <w:color w:val="333333"/>
          <w:szCs w:val="21"/>
        </w:rPr>
        <w:t>，显示屏会显示输入的数字</w:t>
      </w:r>
      <w:r>
        <w:rPr>
          <w:rStyle w:val="textqyxsv"/>
          <w:rFonts w:ascii="Helvetica" w:hAnsi="Helvetica" w:cs="Helvetica"/>
          <w:color w:val="333333"/>
          <w:szCs w:val="21"/>
        </w:rPr>
        <w:t>(</w:t>
      </w:r>
      <w:r>
        <w:rPr>
          <w:rStyle w:val="textqyxsv"/>
          <w:rFonts w:ascii="Helvetica" w:hAnsi="Helvetica" w:cs="Helvetica"/>
          <w:color w:val="333333"/>
          <w:szCs w:val="21"/>
        </w:rPr>
        <w:t>或者显示</w:t>
      </w:r>
      <w:r>
        <w:rPr>
          <w:rStyle w:val="textqyxsv"/>
          <w:rFonts w:ascii="Helvetica" w:hAnsi="Helvetica" w:cs="Helvetica"/>
          <w:color w:val="333333"/>
          <w:szCs w:val="21"/>
        </w:rPr>
        <w:t>*)</w:t>
      </w:r>
      <w:r>
        <w:rPr>
          <w:rStyle w:val="textqyxsv"/>
          <w:rFonts w:ascii="Helvetica" w:hAnsi="Helvetica" w:cs="Helvetica"/>
          <w:color w:val="333333"/>
          <w:szCs w:val="21"/>
        </w:rPr>
        <w:t>；</w:t>
      </w:r>
      <w:r>
        <w:rPr>
          <w:rStyle w:val="textqyxsv"/>
          <w:rFonts w:ascii="Helvetica" w:hAnsi="Helvetica" w:cs="Helvetica"/>
          <w:color w:val="333333"/>
          <w:szCs w:val="21"/>
        </w:rPr>
        <w:t>C.</w:t>
      </w:r>
      <w:r>
        <w:rPr>
          <w:rStyle w:val="textqyxsv"/>
          <w:rFonts w:ascii="Helvetica" w:hAnsi="Helvetica" w:cs="Helvetica"/>
          <w:color w:val="333333"/>
          <w:szCs w:val="21"/>
        </w:rPr>
        <w:t>按</w:t>
      </w:r>
      <w:r>
        <w:rPr>
          <w:rStyle w:val="textqyxsv"/>
          <w:rFonts w:ascii="Helvetica" w:hAnsi="Helvetica" w:cs="Helvetica"/>
          <w:color w:val="333333"/>
          <w:szCs w:val="21"/>
        </w:rPr>
        <w:t>“Prong”</w:t>
      </w:r>
      <w:r>
        <w:rPr>
          <w:rStyle w:val="textqyxsv"/>
          <w:rFonts w:ascii="Helvetica" w:hAnsi="Helvetica" w:cs="Helvetica"/>
          <w:color w:val="333333"/>
          <w:szCs w:val="21"/>
        </w:rPr>
        <w:t>或者</w:t>
      </w:r>
      <w:r>
        <w:rPr>
          <w:rStyle w:val="textqyxsv"/>
          <w:rFonts w:ascii="Helvetica" w:hAnsi="Helvetica" w:cs="Helvetica"/>
          <w:color w:val="333333"/>
          <w:szCs w:val="21"/>
        </w:rPr>
        <w:t>“#”</w:t>
      </w:r>
      <w:r>
        <w:rPr>
          <w:rStyle w:val="textqyxsv"/>
          <w:rFonts w:ascii="Helvetica" w:hAnsi="Helvetica" w:cs="Helvetica"/>
          <w:color w:val="333333"/>
          <w:szCs w:val="21"/>
        </w:rPr>
        <w:t>键</w:t>
      </w:r>
      <w:r>
        <w:rPr>
          <w:rStyle w:val="textqyxsv"/>
          <w:rFonts w:ascii="Helvetica" w:hAnsi="Helvetica" w:cs="Helvetica"/>
          <w:color w:val="333333"/>
          <w:szCs w:val="21"/>
        </w:rPr>
        <w:t>(</w:t>
      </w:r>
      <w:r>
        <w:rPr>
          <w:rStyle w:val="textqyxsv"/>
          <w:rFonts w:ascii="Helvetica" w:hAnsi="Helvetica" w:cs="Helvetica"/>
          <w:color w:val="333333"/>
          <w:szCs w:val="21"/>
        </w:rPr>
        <w:t>见各</w:t>
      </w:r>
      <w:hyperlink r:id="rId192" w:tgtFrame="_blank" w:history="1">
        <w:r>
          <w:rPr>
            <w:rStyle w:val="a3"/>
            <w:rFonts w:ascii="Helvetica" w:hAnsi="Helvetica" w:cs="Helvetica"/>
            <w:color w:val="136EC2"/>
            <w:szCs w:val="21"/>
            <w:u w:val="none"/>
          </w:rPr>
          <w:t>产品说明书</w:t>
        </w:r>
      </w:hyperlink>
      <w:r>
        <w:rPr>
          <w:rStyle w:val="textqyxsv"/>
          <w:rFonts w:ascii="Helvetica" w:hAnsi="Helvetica" w:cs="Helvetica"/>
          <w:color w:val="333333"/>
          <w:szCs w:val="21"/>
        </w:rPr>
        <w:t>)</w:t>
      </w:r>
      <w:r>
        <w:rPr>
          <w:rStyle w:val="textqyxsv"/>
          <w:rFonts w:ascii="Helvetica" w:hAnsi="Helvetica" w:cs="Helvetica"/>
          <w:color w:val="333333"/>
          <w:szCs w:val="21"/>
        </w:rPr>
        <w:t>，此时密码锁开启完毕。四位数码对号完成后，将钥匙伸入锁孔内右旋</w:t>
      </w:r>
      <w:r>
        <w:rPr>
          <w:rStyle w:val="textqyxsv"/>
          <w:rFonts w:ascii="Helvetica" w:hAnsi="Helvetica" w:cs="Helvetica"/>
          <w:color w:val="333333"/>
          <w:szCs w:val="21"/>
        </w:rPr>
        <w:t>(</w:t>
      </w:r>
      <w:r>
        <w:rPr>
          <w:rStyle w:val="textqyxsv"/>
          <w:rFonts w:ascii="Helvetica" w:hAnsi="Helvetica" w:cs="Helvetica"/>
          <w:color w:val="333333"/>
          <w:szCs w:val="21"/>
        </w:rPr>
        <w:t>或左旋</w:t>
      </w:r>
      <w:r>
        <w:rPr>
          <w:rStyle w:val="textqyxsv"/>
          <w:rFonts w:ascii="Helvetica" w:hAnsi="Helvetica" w:cs="Helvetica"/>
          <w:color w:val="333333"/>
          <w:szCs w:val="21"/>
        </w:rPr>
        <w:t>)</w:t>
      </w:r>
      <w:r>
        <w:rPr>
          <w:rStyle w:val="textqyxsv"/>
          <w:rFonts w:ascii="Helvetica" w:hAnsi="Helvetica" w:cs="Helvetica"/>
          <w:color w:val="333333"/>
          <w:szCs w:val="21"/>
        </w:rPr>
        <w:t>开锁，扭动手柄外拉即可打开柜门。</w:t>
      </w:r>
    </w:p>
    <w:p w14:paraId="4E9B813F"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三、</w:t>
      </w:r>
      <w:hyperlink r:id="rId193" w:tgtFrame="_blank" w:history="1">
        <w:r>
          <w:rPr>
            <w:rStyle w:val="a3"/>
            <w:rFonts w:ascii="Helvetica" w:hAnsi="Helvetica" w:cs="Helvetica"/>
            <w:color w:val="136EC2"/>
            <w:szCs w:val="21"/>
            <w:u w:val="none"/>
          </w:rPr>
          <w:t>机械密码锁</w:t>
        </w:r>
      </w:hyperlink>
      <w:r>
        <w:rPr>
          <w:rStyle w:val="textqyxsv"/>
          <w:rFonts w:ascii="Helvetica" w:hAnsi="Helvetica" w:cs="Helvetica"/>
          <w:color w:val="333333"/>
          <w:szCs w:val="21"/>
        </w:rPr>
        <w:t>保险柜的开启方法</w:t>
      </w:r>
    </w:p>
    <w:p w14:paraId="3EBA400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国内大部分</w:t>
      </w:r>
      <w:hyperlink r:id="rId194" w:tgtFrame="_blank" w:history="1">
        <w:r>
          <w:rPr>
            <w:rStyle w:val="a3"/>
            <w:rFonts w:ascii="Helvetica" w:hAnsi="Helvetica" w:cs="Helvetica"/>
            <w:color w:val="136EC2"/>
            <w:szCs w:val="21"/>
            <w:u w:val="none"/>
          </w:rPr>
          <w:t>机械保险柜</w:t>
        </w:r>
      </w:hyperlink>
      <w:r>
        <w:rPr>
          <w:rStyle w:val="textqyxsv"/>
          <w:rFonts w:ascii="Helvetica" w:hAnsi="Helvetica" w:cs="Helvetica"/>
          <w:color w:val="333333"/>
          <w:szCs w:val="21"/>
        </w:rPr>
        <w:t>的开锁办法如下：</w:t>
      </w:r>
    </w:p>
    <w:p w14:paraId="0A36325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机械密码锁（假设为三组数码锁）假设密码锁的三组数码为</w:t>
      </w:r>
      <w:r>
        <w:rPr>
          <w:rStyle w:val="textqyxsv"/>
          <w:rFonts w:ascii="Helvetica" w:hAnsi="Helvetica" w:cs="Helvetica"/>
          <w:color w:val="333333"/>
          <w:szCs w:val="21"/>
        </w:rPr>
        <w:t>(10)(20)(30)</w:t>
      </w:r>
      <w:r>
        <w:rPr>
          <w:rStyle w:val="textqyxsv"/>
          <w:rFonts w:ascii="Helvetica" w:hAnsi="Helvetica" w:cs="Helvetica"/>
          <w:color w:val="333333"/>
          <w:szCs w:val="21"/>
        </w:rPr>
        <w:t>。</w:t>
      </w:r>
    </w:p>
    <w:p w14:paraId="5C36147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A.</w:t>
      </w:r>
      <w:r>
        <w:rPr>
          <w:rStyle w:val="textqyxsv"/>
          <w:rFonts w:ascii="Helvetica" w:hAnsi="Helvetica" w:cs="Helvetica"/>
          <w:color w:val="333333"/>
          <w:szCs w:val="21"/>
        </w:rPr>
        <w:t>无论标记线已对着哪组数码，都需以</w:t>
      </w:r>
      <w:hyperlink r:id="rId195" w:tgtFrame="_blank" w:history="1">
        <w:r>
          <w:rPr>
            <w:rStyle w:val="a3"/>
            <w:rFonts w:ascii="Helvetica" w:hAnsi="Helvetica" w:cs="Helvetica"/>
            <w:color w:val="136EC2"/>
            <w:szCs w:val="21"/>
            <w:u w:val="none"/>
          </w:rPr>
          <w:t>顺时针方向</w:t>
        </w:r>
      </w:hyperlink>
      <w:r>
        <w:rPr>
          <w:rStyle w:val="textqyxsv"/>
          <w:rFonts w:ascii="Helvetica" w:hAnsi="Helvetica" w:cs="Helvetica"/>
          <w:color w:val="333333"/>
          <w:szCs w:val="21"/>
        </w:rPr>
        <w:t>旋转四周</w:t>
      </w:r>
      <w:r>
        <w:rPr>
          <w:rStyle w:val="textqyxsv"/>
          <w:rFonts w:ascii="Helvetica" w:hAnsi="Helvetica" w:cs="Helvetica"/>
          <w:color w:val="333333"/>
          <w:szCs w:val="21"/>
        </w:rPr>
        <w:t>(</w:t>
      </w:r>
      <w:r>
        <w:rPr>
          <w:rStyle w:val="textqyxsv"/>
          <w:rFonts w:ascii="Helvetica" w:hAnsi="Helvetica" w:cs="Helvetica"/>
          <w:color w:val="333333"/>
          <w:szCs w:val="21"/>
        </w:rPr>
        <w:t>具体按说明书上的旋转周数</w:t>
      </w:r>
      <w:r>
        <w:rPr>
          <w:rStyle w:val="textqyxsv"/>
          <w:rFonts w:ascii="Helvetica" w:hAnsi="Helvetica" w:cs="Helvetica"/>
          <w:color w:val="333333"/>
          <w:szCs w:val="21"/>
        </w:rPr>
        <w:t>)</w:t>
      </w:r>
      <w:r>
        <w:rPr>
          <w:rStyle w:val="textqyxsv"/>
          <w:rFonts w:ascii="Helvetica" w:hAnsi="Helvetica" w:cs="Helvetica"/>
          <w:color w:val="333333"/>
          <w:szCs w:val="21"/>
        </w:rPr>
        <w:t>后再继续旋转使</w:t>
      </w:r>
      <w:r>
        <w:rPr>
          <w:rStyle w:val="textqyxsv"/>
          <w:rFonts w:ascii="Helvetica" w:hAnsi="Helvetica" w:cs="Helvetica"/>
          <w:color w:val="333333"/>
          <w:szCs w:val="21"/>
        </w:rPr>
        <w:t>(10)</w:t>
      </w:r>
      <w:r>
        <w:rPr>
          <w:rStyle w:val="textqyxsv"/>
          <w:rFonts w:ascii="Helvetica" w:hAnsi="Helvetica" w:cs="Helvetica"/>
          <w:color w:val="333333"/>
          <w:szCs w:val="21"/>
        </w:rPr>
        <w:t>对准</w:t>
      </w:r>
      <w:hyperlink r:id="rId196" w:tgtFrame="_blank" w:history="1">
        <w:r>
          <w:rPr>
            <w:rStyle w:val="a3"/>
            <w:rFonts w:ascii="Helvetica" w:hAnsi="Helvetica" w:cs="Helvetica"/>
            <w:color w:val="136EC2"/>
            <w:szCs w:val="21"/>
            <w:u w:val="none"/>
          </w:rPr>
          <w:t>固定盘</w:t>
        </w:r>
      </w:hyperlink>
      <w:r>
        <w:rPr>
          <w:rStyle w:val="textqyxsv"/>
          <w:rFonts w:ascii="Helvetica" w:hAnsi="Helvetica" w:cs="Helvetica"/>
          <w:color w:val="333333"/>
          <w:szCs w:val="21"/>
        </w:rPr>
        <w:t>上面的标线即停；</w:t>
      </w:r>
      <w:r>
        <w:rPr>
          <w:rStyle w:val="textqyxsv"/>
          <w:rFonts w:ascii="Helvetica" w:hAnsi="Helvetica" w:cs="Helvetica"/>
          <w:color w:val="333333"/>
          <w:szCs w:val="21"/>
        </w:rPr>
        <w:t>B.</w:t>
      </w:r>
      <w:r>
        <w:rPr>
          <w:rStyle w:val="textqyxsv"/>
          <w:rFonts w:ascii="Helvetica" w:hAnsi="Helvetica" w:cs="Helvetica"/>
          <w:color w:val="333333"/>
          <w:szCs w:val="21"/>
        </w:rPr>
        <w:t>以</w:t>
      </w:r>
      <w:hyperlink r:id="rId197" w:tgtFrame="_blank" w:history="1">
        <w:r>
          <w:rPr>
            <w:rStyle w:val="a3"/>
            <w:rFonts w:ascii="Helvetica" w:hAnsi="Helvetica" w:cs="Helvetica"/>
            <w:color w:val="136EC2"/>
            <w:szCs w:val="21"/>
            <w:u w:val="none"/>
          </w:rPr>
          <w:t>逆时针方向</w:t>
        </w:r>
      </w:hyperlink>
      <w:r>
        <w:rPr>
          <w:rStyle w:val="textqyxsv"/>
          <w:rFonts w:ascii="Helvetica" w:hAnsi="Helvetica" w:cs="Helvetica"/>
          <w:color w:val="333333"/>
          <w:szCs w:val="21"/>
        </w:rPr>
        <w:t>旋转一周后再继续旋转使</w:t>
      </w:r>
      <w:r>
        <w:rPr>
          <w:rStyle w:val="textqyxsv"/>
          <w:rFonts w:ascii="Helvetica" w:hAnsi="Helvetica" w:cs="Helvetica"/>
          <w:color w:val="333333"/>
          <w:szCs w:val="21"/>
        </w:rPr>
        <w:t>(20)</w:t>
      </w:r>
      <w:r>
        <w:rPr>
          <w:rStyle w:val="textqyxsv"/>
          <w:rFonts w:ascii="Helvetica" w:hAnsi="Helvetica" w:cs="Helvetica"/>
          <w:color w:val="333333"/>
          <w:szCs w:val="21"/>
        </w:rPr>
        <w:t>对准上面标记线即可；</w:t>
      </w:r>
      <w:r>
        <w:rPr>
          <w:rStyle w:val="textqyxsv"/>
          <w:rFonts w:ascii="Helvetica" w:hAnsi="Helvetica" w:cs="Helvetica"/>
          <w:color w:val="333333"/>
          <w:szCs w:val="21"/>
        </w:rPr>
        <w:t>C.</w:t>
      </w:r>
      <w:r>
        <w:rPr>
          <w:rStyle w:val="textqyxsv"/>
          <w:rFonts w:ascii="Helvetica" w:hAnsi="Helvetica" w:cs="Helvetica"/>
          <w:color w:val="333333"/>
          <w:szCs w:val="21"/>
        </w:rPr>
        <w:t>以</w:t>
      </w:r>
      <w:hyperlink r:id="rId198" w:tgtFrame="_blank" w:history="1">
        <w:r>
          <w:rPr>
            <w:rStyle w:val="a3"/>
            <w:rFonts w:ascii="Helvetica" w:hAnsi="Helvetica" w:cs="Helvetica"/>
            <w:color w:val="136EC2"/>
            <w:szCs w:val="21"/>
            <w:u w:val="none"/>
          </w:rPr>
          <w:t>顺时针</w:t>
        </w:r>
      </w:hyperlink>
      <w:r>
        <w:rPr>
          <w:rStyle w:val="textqyxsv"/>
          <w:rFonts w:ascii="Helvetica" w:hAnsi="Helvetica" w:cs="Helvetica"/>
          <w:color w:val="333333"/>
          <w:szCs w:val="21"/>
        </w:rPr>
        <w:t>方向旋转使</w:t>
      </w:r>
      <w:r>
        <w:rPr>
          <w:rStyle w:val="textqyxsv"/>
          <w:rFonts w:ascii="Helvetica" w:hAnsi="Helvetica" w:cs="Helvetica"/>
          <w:color w:val="333333"/>
          <w:szCs w:val="21"/>
        </w:rPr>
        <w:t>(30)</w:t>
      </w:r>
      <w:r>
        <w:rPr>
          <w:rStyle w:val="textqyxsv"/>
          <w:rFonts w:ascii="Helvetica" w:hAnsi="Helvetica" w:cs="Helvetica"/>
          <w:color w:val="333333"/>
          <w:szCs w:val="21"/>
        </w:rPr>
        <w:t>对准上面标记线即停，此时密码锁开启完毕。三组数码对号完成后，密码</w:t>
      </w:r>
      <w:proofErr w:type="gramStart"/>
      <w:r>
        <w:rPr>
          <w:rStyle w:val="textqyxsv"/>
          <w:rFonts w:ascii="Helvetica" w:hAnsi="Helvetica" w:cs="Helvetica"/>
          <w:color w:val="333333"/>
          <w:szCs w:val="21"/>
        </w:rPr>
        <w:t>锁不要</w:t>
      </w:r>
      <w:proofErr w:type="gramEnd"/>
      <w:r>
        <w:rPr>
          <w:rStyle w:val="textqyxsv"/>
          <w:rFonts w:ascii="Helvetica" w:hAnsi="Helvetica" w:cs="Helvetica"/>
          <w:color w:val="333333"/>
          <w:szCs w:val="21"/>
        </w:rPr>
        <w:t>再动（有些是继续顺时针转动至不能转动为止，具体操作按说明书），然后将钥匙伸入锁孔内右旋</w:t>
      </w:r>
      <w:r>
        <w:rPr>
          <w:rStyle w:val="textqyxsv"/>
          <w:rFonts w:ascii="Helvetica" w:hAnsi="Helvetica" w:cs="Helvetica"/>
          <w:color w:val="333333"/>
          <w:szCs w:val="21"/>
        </w:rPr>
        <w:t>(</w:t>
      </w:r>
      <w:r>
        <w:rPr>
          <w:rStyle w:val="textqyxsv"/>
          <w:rFonts w:ascii="Helvetica" w:hAnsi="Helvetica" w:cs="Helvetica"/>
          <w:color w:val="333333"/>
          <w:szCs w:val="21"/>
        </w:rPr>
        <w:t>或左旋</w:t>
      </w:r>
      <w:r>
        <w:rPr>
          <w:rStyle w:val="textqyxsv"/>
          <w:rFonts w:ascii="Helvetica" w:hAnsi="Helvetica" w:cs="Helvetica"/>
          <w:color w:val="333333"/>
          <w:szCs w:val="21"/>
        </w:rPr>
        <w:t>)</w:t>
      </w:r>
      <w:r>
        <w:rPr>
          <w:rStyle w:val="textqyxsv"/>
          <w:rFonts w:ascii="Helvetica" w:hAnsi="Helvetica" w:cs="Helvetica"/>
          <w:color w:val="333333"/>
          <w:szCs w:val="21"/>
        </w:rPr>
        <w:t>开锁，扭动手柄外拉即可打开柜门。</w:t>
      </w:r>
    </w:p>
    <w:p w14:paraId="21BCD3EE"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发展趋势</w:t>
      </w:r>
    </w:p>
    <w:p w14:paraId="641B271A"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00B801E4"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2E2D3B7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保险柜既要充当防盗容器，又要充当家具的角色，因此保险柜的</w:t>
      </w:r>
      <w:hyperlink r:id="rId199" w:tgtFrame="_blank" w:history="1">
        <w:r>
          <w:rPr>
            <w:rStyle w:val="a3"/>
            <w:rFonts w:ascii="Helvetica" w:hAnsi="Helvetica" w:cs="Helvetica"/>
            <w:color w:val="136EC2"/>
            <w:szCs w:val="21"/>
            <w:u w:val="none"/>
          </w:rPr>
          <w:t>发展趋势</w:t>
        </w:r>
      </w:hyperlink>
      <w:r>
        <w:rPr>
          <w:rStyle w:val="textqyxsv"/>
          <w:rFonts w:ascii="Helvetica" w:hAnsi="Helvetica" w:cs="Helvetica"/>
          <w:color w:val="333333"/>
          <w:szCs w:val="21"/>
        </w:rPr>
        <w:t>相当明显：顺应</w:t>
      </w:r>
      <w:hyperlink r:id="rId200" w:tgtFrame="_blank" w:history="1">
        <w:r>
          <w:rPr>
            <w:rStyle w:val="a3"/>
            <w:rFonts w:ascii="Helvetica" w:hAnsi="Helvetica" w:cs="Helvetica"/>
            <w:color w:val="136EC2"/>
            <w:szCs w:val="21"/>
            <w:u w:val="none"/>
          </w:rPr>
          <w:t>技术发展</w:t>
        </w:r>
      </w:hyperlink>
      <w:r>
        <w:rPr>
          <w:rStyle w:val="textqyxsv"/>
          <w:rFonts w:ascii="Helvetica" w:hAnsi="Helvetica" w:cs="Helvetica"/>
          <w:color w:val="333333"/>
          <w:szCs w:val="21"/>
        </w:rPr>
        <w:t>潮流，兼顾</w:t>
      </w:r>
      <w:hyperlink r:id="rId201" w:tgtFrame="_blank" w:history="1">
        <w:r>
          <w:rPr>
            <w:rStyle w:val="a3"/>
            <w:rFonts w:ascii="Helvetica" w:hAnsi="Helvetica" w:cs="Helvetica"/>
            <w:color w:val="136EC2"/>
            <w:szCs w:val="21"/>
            <w:u w:val="none"/>
          </w:rPr>
          <w:t>人性化设计</w:t>
        </w:r>
      </w:hyperlink>
      <w:r>
        <w:rPr>
          <w:rStyle w:val="textqyxsv"/>
          <w:rFonts w:ascii="Helvetica" w:hAnsi="Helvetica" w:cs="Helvetica"/>
          <w:color w:val="333333"/>
          <w:szCs w:val="21"/>
        </w:rPr>
        <w:t>。可以从现下保险柜的流行款式看出端倪。</w:t>
      </w:r>
    </w:p>
    <w:p w14:paraId="184EB0C1"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人性化外型</w:t>
      </w:r>
    </w:p>
    <w:p w14:paraId="1DDF926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普通保险柜形状千篇一律都呈</w:t>
      </w:r>
      <w:hyperlink r:id="rId202" w:tgtFrame="_blank" w:history="1">
        <w:r>
          <w:rPr>
            <w:rStyle w:val="a3"/>
            <w:rFonts w:ascii="Helvetica" w:hAnsi="Helvetica" w:cs="Helvetica"/>
            <w:color w:val="136EC2"/>
            <w:szCs w:val="21"/>
            <w:u w:val="none"/>
          </w:rPr>
          <w:t>长方体</w:t>
        </w:r>
      </w:hyperlink>
      <w:r>
        <w:rPr>
          <w:rStyle w:val="textqyxsv"/>
          <w:rFonts w:ascii="Helvetica" w:hAnsi="Helvetica" w:cs="Helvetica"/>
          <w:color w:val="333333"/>
          <w:szCs w:val="21"/>
        </w:rPr>
        <w:t>，因而与日渐豪华的居室装潢很</w:t>
      </w:r>
      <w:hyperlink r:id="rId203" w:tgtFrame="_blank" w:history="1">
        <w:r>
          <w:rPr>
            <w:rStyle w:val="a3"/>
            <w:rFonts w:ascii="Helvetica" w:hAnsi="Helvetica" w:cs="Helvetica"/>
            <w:color w:val="136EC2"/>
            <w:szCs w:val="21"/>
            <w:u w:val="none"/>
          </w:rPr>
          <w:t>不协调</w:t>
        </w:r>
      </w:hyperlink>
      <w:r>
        <w:rPr>
          <w:rStyle w:val="textqyxsv"/>
          <w:rFonts w:ascii="Helvetica" w:hAnsi="Helvetica" w:cs="Helvetica"/>
          <w:color w:val="333333"/>
          <w:szCs w:val="21"/>
        </w:rPr>
        <w:t>。家庭用户对保险柜外观方面的诉求比公司用户更多，诸如造型、色彩、外型等都是他们挑剔的地方。设计成床头木柜样式的保险柜，兼具人性化和隐秘的特点造型是家具的一大要求，造型较好</w:t>
      </w:r>
      <w:r>
        <w:rPr>
          <w:rStyle w:val="textqyxsv"/>
          <w:rFonts w:ascii="Helvetica" w:hAnsi="Helvetica" w:cs="Helvetica"/>
          <w:color w:val="333333"/>
          <w:szCs w:val="21"/>
        </w:rPr>
        <w:lastRenderedPageBreak/>
        <w:t>的保险柜将更畅销。个性化保险柜应该可以根据用户需要更换色彩，提供多样化造型给用户选择，例如超小型可隐藏式保险柜就很受家庭用户的欢迎。出现了工艺</w:t>
      </w:r>
      <w:hyperlink r:id="rId204" w:tgtFrame="_blank" w:history="1">
        <w:r>
          <w:rPr>
            <w:rStyle w:val="a3"/>
            <w:rFonts w:ascii="Helvetica" w:hAnsi="Helvetica" w:cs="Helvetica"/>
            <w:color w:val="136EC2"/>
            <w:szCs w:val="21"/>
            <w:u w:val="none"/>
          </w:rPr>
          <w:t>铸造法</w:t>
        </w:r>
      </w:hyperlink>
      <w:r>
        <w:rPr>
          <w:rStyle w:val="textqyxsv"/>
          <w:rFonts w:ascii="Helvetica" w:hAnsi="Helvetica" w:cs="Helvetica"/>
          <w:color w:val="333333"/>
          <w:szCs w:val="21"/>
        </w:rPr>
        <w:t>铸造的保险柜，工艺铸造保险柜的外部具有多种不同设计的精美造型，同时又有较为均匀的壁厚和相应的内部空间，从而能够满足现代家庭对保险柜的</w:t>
      </w:r>
      <w:hyperlink r:id="rId205" w:tgtFrame="_blank" w:history="1">
        <w:r>
          <w:rPr>
            <w:rStyle w:val="a3"/>
            <w:rFonts w:ascii="Helvetica" w:hAnsi="Helvetica" w:cs="Helvetica"/>
            <w:color w:val="136EC2"/>
            <w:szCs w:val="21"/>
            <w:u w:val="none"/>
          </w:rPr>
          <w:t>消费需求</w:t>
        </w:r>
      </w:hyperlink>
      <w:r>
        <w:rPr>
          <w:rStyle w:val="textqyxsv"/>
          <w:rFonts w:ascii="Helvetica" w:hAnsi="Helvetica" w:cs="Helvetica"/>
          <w:color w:val="333333"/>
          <w:szCs w:val="21"/>
        </w:rPr>
        <w:t>。还出现了可换式面板，也算是适应人性化的表现吧。</w:t>
      </w:r>
    </w:p>
    <w:p w14:paraId="250030AE"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电子密码</w:t>
      </w:r>
    </w:p>
    <w:p w14:paraId="13584856" w14:textId="2D7BC3EB" w:rsidR="0020760D" w:rsidRDefault="00110126" w:rsidP="0020760D">
      <w:pPr>
        <w:shd w:val="clear" w:color="auto" w:fill="FFFFFF"/>
        <w:spacing w:line="360" w:lineRule="atLeast"/>
        <w:ind w:firstLine="480"/>
        <w:rPr>
          <w:rStyle w:val="textqyxsv"/>
          <w:rFonts w:ascii="Helvetica" w:hAnsi="Helvetica" w:cs="Helvetica"/>
          <w:color w:val="333333"/>
          <w:szCs w:val="21"/>
        </w:rPr>
      </w:pPr>
      <w:hyperlink r:id="rId206" w:tgtFrame="_blank" w:history="1">
        <w:r w:rsidR="0020760D">
          <w:rPr>
            <w:rStyle w:val="a3"/>
            <w:rFonts w:ascii="Helvetica" w:hAnsi="Helvetica" w:cs="Helvetica"/>
            <w:color w:val="136EC2"/>
            <w:szCs w:val="21"/>
            <w:u w:val="none"/>
          </w:rPr>
          <w:t>电子密码锁</w:t>
        </w:r>
      </w:hyperlink>
      <w:r w:rsidR="0020760D">
        <w:rPr>
          <w:rStyle w:val="textqyxsv"/>
          <w:rFonts w:ascii="Helvetica" w:hAnsi="Helvetica" w:cs="Helvetica"/>
          <w:color w:val="333333"/>
          <w:szCs w:val="21"/>
        </w:rPr>
        <w:t>面板机械密码输入不便，密码在出厂时由厂方提供，个人无法自主更改密码，这些缺点直接导致机械密码保险柜逐渐淡出保险柜舞台。电子密码保险柜可随意更改密码，有些甚至可以设置两套密码，或两套密码都可以开保险柜，或必须要两套密码分别输入后才可以打开保险柜，十分方便。电子密码方案已成为市场主流。</w:t>
      </w:r>
    </w:p>
    <w:p w14:paraId="0017DA5A" w14:textId="1AF668DB" w:rsidR="00392B59" w:rsidRDefault="00392B59" w:rsidP="00392B59">
      <w:pPr>
        <w:shd w:val="clear" w:color="auto" w:fill="FFFFFF"/>
        <w:spacing w:line="360" w:lineRule="atLeast"/>
        <w:rPr>
          <w:rFonts w:ascii="Helvetica" w:hAnsi="Helvetica" w:cs="Helvetica"/>
          <w:color w:val="333333"/>
          <w:szCs w:val="21"/>
        </w:rPr>
      </w:pPr>
      <w:r>
        <w:rPr>
          <w:noProof/>
        </w:rPr>
        <w:lastRenderedPageBreak/>
        <w:drawing>
          <wp:inline distT="0" distB="0" distL="0" distR="0" wp14:anchorId="3BD621FC" wp14:editId="6584D292">
            <wp:extent cx="5274310" cy="6764020"/>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74310" cy="6764020"/>
                    </a:xfrm>
                    <a:prstGeom prst="rect">
                      <a:avLst/>
                    </a:prstGeom>
                    <a:noFill/>
                    <a:ln>
                      <a:noFill/>
                    </a:ln>
                  </pic:spPr>
                </pic:pic>
              </a:graphicData>
            </a:graphic>
          </wp:inline>
        </w:drawing>
      </w:r>
    </w:p>
    <w:p w14:paraId="3CDBC127"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指纹识别</w:t>
      </w:r>
    </w:p>
    <w:p w14:paraId="558DD650"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指纹识别</w:t>
      </w:r>
      <w:proofErr w:type="gramStart"/>
      <w:r>
        <w:rPr>
          <w:rStyle w:val="textqyxsv"/>
          <w:rFonts w:ascii="Helvetica" w:hAnsi="Helvetica" w:cs="Helvetica"/>
          <w:color w:val="333333"/>
          <w:szCs w:val="21"/>
        </w:rPr>
        <w:t>锁传统</w:t>
      </w:r>
      <w:proofErr w:type="gramEnd"/>
      <w:r>
        <w:rPr>
          <w:rStyle w:val="textqyxsv"/>
          <w:rFonts w:ascii="Helvetica" w:hAnsi="Helvetica" w:cs="Helvetica"/>
          <w:color w:val="333333"/>
          <w:szCs w:val="21"/>
        </w:rPr>
        <w:t>的机械保险柜在一定时间内都可打开，钥匙容易丢失，密码式的也容易被破译或遗失密码，唯有指纹保险柜可以彻底解决这些问题，只有使用者自己的指纹才可开启，真正做到安全可靠。可设置备用指纹，不用记忆密码。</w:t>
      </w:r>
    </w:p>
    <w:p w14:paraId="3D6394D4"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备用密码</w:t>
      </w:r>
    </w:p>
    <w:p w14:paraId="305153B8" w14:textId="77777777" w:rsidR="0020760D" w:rsidRDefault="00110126" w:rsidP="0020760D">
      <w:pPr>
        <w:shd w:val="clear" w:color="auto" w:fill="FFFFFF"/>
        <w:spacing w:line="360" w:lineRule="atLeast"/>
        <w:ind w:firstLine="480"/>
        <w:rPr>
          <w:rFonts w:ascii="Helvetica" w:hAnsi="Helvetica" w:cs="Helvetica"/>
          <w:color w:val="333333"/>
          <w:szCs w:val="21"/>
        </w:rPr>
      </w:pPr>
      <w:hyperlink r:id="rId208" w:tgtFrame="_blank" w:history="1">
        <w:r w:rsidR="0020760D">
          <w:rPr>
            <w:rStyle w:val="a3"/>
            <w:rFonts w:ascii="Helvetica" w:hAnsi="Helvetica" w:cs="Helvetica"/>
            <w:color w:val="136EC2"/>
            <w:szCs w:val="21"/>
            <w:u w:val="none"/>
          </w:rPr>
          <w:t>备用密码</w:t>
        </w:r>
      </w:hyperlink>
      <w:r w:rsidR="0020760D">
        <w:rPr>
          <w:rStyle w:val="textqyxsv"/>
          <w:rFonts w:ascii="Helvetica" w:hAnsi="Helvetica" w:cs="Helvetica"/>
          <w:color w:val="333333"/>
          <w:szCs w:val="21"/>
        </w:rPr>
        <w:t>应交给可信之人有些保险柜可设置</w:t>
      </w:r>
      <w:r w:rsidR="0020760D">
        <w:rPr>
          <w:rStyle w:val="textqyxsv"/>
          <w:rFonts w:ascii="Helvetica" w:hAnsi="Helvetica" w:cs="Helvetica"/>
          <w:color w:val="333333"/>
          <w:szCs w:val="21"/>
        </w:rPr>
        <w:t>2~3</w:t>
      </w:r>
      <w:r w:rsidR="0020760D">
        <w:rPr>
          <w:rStyle w:val="textqyxsv"/>
          <w:rFonts w:ascii="Helvetica" w:hAnsi="Helvetica" w:cs="Helvetica"/>
          <w:color w:val="333333"/>
          <w:szCs w:val="21"/>
        </w:rPr>
        <w:t>套密码，每套密码均能打开保险柜，既能防止密码丢失造成的麻烦，又能迎合保险柜在特殊情况</w:t>
      </w:r>
      <w:proofErr w:type="gramStart"/>
      <w:r w:rsidR="0020760D">
        <w:rPr>
          <w:rStyle w:val="textqyxsv"/>
          <w:rFonts w:ascii="Helvetica" w:hAnsi="Helvetica" w:cs="Helvetica"/>
          <w:color w:val="333333"/>
          <w:szCs w:val="21"/>
        </w:rPr>
        <w:t>下供几人</w:t>
      </w:r>
      <w:proofErr w:type="gramEnd"/>
      <w:r w:rsidR="0020760D">
        <w:rPr>
          <w:rStyle w:val="textqyxsv"/>
          <w:rFonts w:ascii="Helvetica" w:hAnsi="Helvetica" w:cs="Helvetica"/>
          <w:color w:val="333333"/>
          <w:szCs w:val="21"/>
        </w:rPr>
        <w:t>同时使用的需求。如果</w:t>
      </w:r>
      <w:r w:rsidR="0020760D">
        <w:rPr>
          <w:rStyle w:val="textqyxsv"/>
          <w:rFonts w:ascii="Helvetica" w:hAnsi="Helvetica" w:cs="Helvetica"/>
          <w:color w:val="333333"/>
          <w:szCs w:val="21"/>
        </w:rPr>
        <w:lastRenderedPageBreak/>
        <w:t>跟其他人共用，</w:t>
      </w:r>
      <w:proofErr w:type="gramStart"/>
      <w:r w:rsidR="0020760D">
        <w:rPr>
          <w:rStyle w:val="textqyxsv"/>
          <w:rFonts w:ascii="Helvetica" w:hAnsi="Helvetica" w:cs="Helvetica"/>
          <w:color w:val="333333"/>
          <w:szCs w:val="21"/>
        </w:rPr>
        <w:t>请确保</w:t>
      </w:r>
      <w:proofErr w:type="gramEnd"/>
      <w:r w:rsidR="0020760D">
        <w:rPr>
          <w:rStyle w:val="textqyxsv"/>
          <w:rFonts w:ascii="Helvetica" w:hAnsi="Helvetica" w:cs="Helvetica"/>
          <w:color w:val="333333"/>
          <w:szCs w:val="21"/>
        </w:rPr>
        <w:t>是你可信之人。</w:t>
      </w:r>
    </w:p>
    <w:p w14:paraId="3B05975B"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高位密码</w:t>
      </w:r>
    </w:p>
    <w:p w14:paraId="608C4BE8"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电子密码保险柜的核心部件之一，电路芯片提供超过</w:t>
      </w:r>
      <w:r>
        <w:rPr>
          <w:rStyle w:val="textqyxsv"/>
          <w:rFonts w:ascii="Helvetica" w:hAnsi="Helvetica" w:cs="Helvetica"/>
          <w:color w:val="333333"/>
          <w:szCs w:val="21"/>
        </w:rPr>
        <w:t>100</w:t>
      </w:r>
      <w:r>
        <w:rPr>
          <w:rStyle w:val="textqyxsv"/>
          <w:rFonts w:ascii="Helvetica" w:hAnsi="Helvetica" w:cs="Helvetica"/>
          <w:color w:val="333333"/>
          <w:szCs w:val="21"/>
        </w:rPr>
        <w:t>亿个密码组合密码位数普遍趋向于</w:t>
      </w:r>
      <w:hyperlink r:id="rId209" w:tgtFrame="_blank" w:history="1">
        <w:r>
          <w:rPr>
            <w:rStyle w:val="a3"/>
            <w:rFonts w:ascii="Helvetica" w:hAnsi="Helvetica" w:cs="Helvetica"/>
            <w:color w:val="136EC2"/>
            <w:szCs w:val="21"/>
            <w:u w:val="none"/>
          </w:rPr>
          <w:t>高位数</w:t>
        </w:r>
      </w:hyperlink>
      <w:r>
        <w:rPr>
          <w:rStyle w:val="textqyxsv"/>
          <w:rFonts w:ascii="Helvetica" w:hAnsi="Helvetica" w:cs="Helvetica"/>
          <w:color w:val="333333"/>
          <w:szCs w:val="21"/>
        </w:rPr>
        <w:t>，可提供多达</w:t>
      </w:r>
      <w:r>
        <w:rPr>
          <w:rStyle w:val="textqyxsv"/>
          <w:rFonts w:ascii="Helvetica" w:hAnsi="Helvetica" w:cs="Helvetica"/>
          <w:color w:val="333333"/>
          <w:szCs w:val="21"/>
        </w:rPr>
        <w:t>100</w:t>
      </w:r>
      <w:r>
        <w:rPr>
          <w:rStyle w:val="textqyxsv"/>
          <w:rFonts w:ascii="Helvetica" w:hAnsi="Helvetica" w:cs="Helvetica"/>
          <w:color w:val="333333"/>
          <w:szCs w:val="21"/>
        </w:rPr>
        <w:t>亿个组合，几乎令盗贼无法破译。今后出现更高位数的密码设置也在情理之中。</w:t>
      </w:r>
    </w:p>
    <w:p w14:paraId="0148F8EC"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自动报警</w:t>
      </w:r>
    </w:p>
    <w:p w14:paraId="67822FF4"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自动</w:t>
      </w:r>
      <w:hyperlink r:id="rId210" w:tgtFrame="_blank" w:history="1">
        <w:r>
          <w:rPr>
            <w:rStyle w:val="a3"/>
            <w:rFonts w:ascii="Helvetica" w:hAnsi="Helvetica" w:cs="Helvetica"/>
            <w:color w:val="136EC2"/>
            <w:szCs w:val="21"/>
            <w:u w:val="none"/>
          </w:rPr>
          <w:t>报警装置</w:t>
        </w:r>
      </w:hyperlink>
      <w:r>
        <w:rPr>
          <w:rStyle w:val="textqyxsv"/>
          <w:rFonts w:ascii="Helvetica" w:hAnsi="Helvetica" w:cs="Helvetica"/>
          <w:color w:val="333333"/>
          <w:szCs w:val="21"/>
        </w:rPr>
        <w:t>，可自主开关一般保险柜都有自动报警功能，但仅限于移动或者撞击情况下被激活。有些保险柜三次错码时也能激活自动报警，今后的自动报警激活条件应该更加丰富，如防火保险柜遇热报警、</w:t>
      </w:r>
      <w:proofErr w:type="gramStart"/>
      <w:r>
        <w:rPr>
          <w:rStyle w:val="textqyxsv"/>
          <w:rFonts w:ascii="Helvetica" w:hAnsi="Helvetica" w:cs="Helvetica"/>
          <w:color w:val="333333"/>
          <w:szCs w:val="21"/>
        </w:rPr>
        <w:t>信息柜遇</w:t>
      </w:r>
      <w:proofErr w:type="gramEnd"/>
      <w:r>
        <w:rPr>
          <w:rStyle w:val="textqyxsv"/>
          <w:rFonts w:ascii="Helvetica" w:hAnsi="Helvetica" w:cs="Helvetica"/>
          <w:color w:val="333333"/>
          <w:szCs w:val="21"/>
        </w:rPr>
        <w:fldChar w:fldCharType="begin"/>
      </w:r>
      <w:r>
        <w:rPr>
          <w:rStyle w:val="textqyxsv"/>
          <w:rFonts w:ascii="Helvetica" w:hAnsi="Helvetica" w:cs="Helvetica"/>
          <w:color w:val="333333"/>
          <w:szCs w:val="21"/>
        </w:rPr>
        <w:instrText xml:space="preserve"> HYPERLINK "https://baike.baidu.com/item/%E8%85%90%E8%9A%80%E6%80%A7%E7%89%A9%E8%B4%A8/5832569?fromModule=lemma_inlink" \t "_blank" </w:instrText>
      </w:r>
      <w:r>
        <w:rPr>
          <w:rStyle w:val="textqyxsv"/>
          <w:rFonts w:ascii="Helvetica" w:hAnsi="Helvetica" w:cs="Helvetica"/>
          <w:color w:val="333333"/>
          <w:szCs w:val="21"/>
        </w:rPr>
        <w:fldChar w:fldCharType="separate"/>
      </w:r>
      <w:r>
        <w:rPr>
          <w:rStyle w:val="a3"/>
          <w:rFonts w:ascii="Helvetica" w:hAnsi="Helvetica" w:cs="Helvetica"/>
          <w:color w:val="136EC2"/>
          <w:szCs w:val="21"/>
          <w:u w:val="none"/>
        </w:rPr>
        <w:t>腐蚀性物质</w:t>
      </w:r>
      <w:r>
        <w:rPr>
          <w:rStyle w:val="textqyxsv"/>
          <w:rFonts w:ascii="Helvetica" w:hAnsi="Helvetica" w:cs="Helvetica"/>
          <w:color w:val="333333"/>
          <w:szCs w:val="21"/>
        </w:rPr>
        <w:fldChar w:fldCharType="end"/>
      </w:r>
      <w:r>
        <w:rPr>
          <w:rStyle w:val="textqyxsv"/>
          <w:rFonts w:ascii="Helvetica" w:hAnsi="Helvetica" w:cs="Helvetica"/>
          <w:color w:val="333333"/>
          <w:szCs w:val="21"/>
        </w:rPr>
        <w:t>、湿度超标、磁场电场过强时激活报警等。市场上一些保险柜在报警同时还能对破坏者施加高压电击，防范措施有了新的加强。另有一种遥控式保险柜，可以遥控保险柜的开关及报警装置。</w:t>
      </w:r>
      <w:r>
        <w:rPr>
          <w:rStyle w:val="supwrapz5yzv"/>
          <w:rFonts w:ascii="Helvetica" w:hAnsi="Helvetica" w:cs="Helvetica"/>
          <w:color w:val="3366CC"/>
          <w:szCs w:val="21"/>
          <w:vertAlign w:val="superscript"/>
        </w:rPr>
        <w:t> [1]</w:t>
      </w:r>
    </w:p>
    <w:p w14:paraId="087682A8"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应急开门</w:t>
      </w:r>
    </w:p>
    <w:p w14:paraId="457F0BE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备用锁隐藏在红框中的商标背后很多电子密码保险柜在用户密码丢失的情况下，可以使用应急开门功能打开保险柜。应急开门的备用</w:t>
      </w:r>
      <w:proofErr w:type="gramStart"/>
      <w:r>
        <w:rPr>
          <w:rStyle w:val="textqyxsv"/>
          <w:rFonts w:ascii="Helvetica" w:hAnsi="Helvetica" w:cs="Helvetica"/>
          <w:color w:val="333333"/>
          <w:szCs w:val="21"/>
        </w:rPr>
        <w:t>锁往往</w:t>
      </w:r>
      <w:proofErr w:type="gramEnd"/>
      <w:r>
        <w:rPr>
          <w:rStyle w:val="textqyxsv"/>
          <w:rFonts w:ascii="Helvetica" w:hAnsi="Helvetica" w:cs="Helvetica"/>
          <w:color w:val="333333"/>
          <w:szCs w:val="21"/>
        </w:rPr>
        <w:t>设置于隐秘处，用备用钥匙打开柜门，门开后重新设置密码，又能正常使用。</w:t>
      </w:r>
    </w:p>
    <w:p w14:paraId="35F8381E"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双开门设计</w:t>
      </w:r>
    </w:p>
    <w:p w14:paraId="0E8DAE45"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双开门设计，满足</w:t>
      </w:r>
      <w:proofErr w:type="gramStart"/>
      <w:r>
        <w:rPr>
          <w:rStyle w:val="textqyxsv"/>
          <w:rFonts w:ascii="Helvetica" w:hAnsi="Helvetica" w:cs="Helvetica"/>
          <w:color w:val="333333"/>
          <w:szCs w:val="21"/>
        </w:rPr>
        <w:t>一柜两人</w:t>
      </w:r>
      <w:proofErr w:type="gramEnd"/>
      <w:r>
        <w:rPr>
          <w:rStyle w:val="textqyxsv"/>
          <w:rFonts w:ascii="Helvetica" w:hAnsi="Helvetica" w:cs="Helvetica"/>
          <w:color w:val="333333"/>
          <w:szCs w:val="21"/>
        </w:rPr>
        <w:t>用的需求即保险柜分为上下两层柜，使用不同密码或不同钥匙，可供两人分别使用。如夫妻两人各用其一，或者出纳、会计各用其一，两个柜子保存不同的物品，方便而又人性化。</w:t>
      </w:r>
    </w:p>
    <w:p w14:paraId="6C633899" w14:textId="77777777" w:rsidR="0020760D" w:rsidRDefault="0020760D" w:rsidP="0020760D">
      <w:pPr>
        <w:pStyle w:val="2"/>
        <w:shd w:val="clear" w:color="auto" w:fill="FFFFFF"/>
        <w:spacing w:before="0" w:after="0" w:line="360" w:lineRule="atLeast"/>
        <w:rPr>
          <w:rFonts w:ascii="Helvetica" w:hAnsi="Helvetica" w:cs="Helvetica"/>
          <w:b w:val="0"/>
          <w:bCs w:val="0"/>
          <w:color w:val="000000"/>
          <w:sz w:val="33"/>
          <w:szCs w:val="33"/>
        </w:rPr>
      </w:pPr>
      <w:r>
        <w:rPr>
          <w:rFonts w:ascii="Helvetica" w:hAnsi="Helvetica" w:cs="Helvetica"/>
          <w:b w:val="0"/>
          <w:bCs w:val="0"/>
          <w:color w:val="000000"/>
          <w:sz w:val="33"/>
          <w:szCs w:val="33"/>
        </w:rPr>
        <w:t>技术要求</w:t>
      </w:r>
    </w:p>
    <w:p w14:paraId="357F33E1" w14:textId="77777777" w:rsidR="0020760D" w:rsidRDefault="0020760D" w:rsidP="0020760D">
      <w:pPr>
        <w:shd w:val="clear" w:color="auto" w:fill="FFFFFF"/>
        <w:spacing w:line="360" w:lineRule="atLeast"/>
        <w:rPr>
          <w:rFonts w:ascii="Helvetica" w:hAnsi="Helvetica" w:cs="Helvetica"/>
          <w:color w:val="333333"/>
          <w:sz w:val="33"/>
          <w:szCs w:val="33"/>
        </w:rPr>
      </w:pPr>
      <w:r>
        <w:rPr>
          <w:rStyle w:val="ttsbtnciqc"/>
          <w:rFonts w:ascii="Helvetica" w:hAnsi="Helvetica" w:cs="Helvetica"/>
          <w:color w:val="888888"/>
          <w:sz w:val="18"/>
          <w:szCs w:val="18"/>
        </w:rPr>
        <w:t>播报</w:t>
      </w:r>
    </w:p>
    <w:p w14:paraId="6BF60099" w14:textId="77777777" w:rsidR="0020760D" w:rsidRDefault="0020760D" w:rsidP="0020760D">
      <w:pPr>
        <w:shd w:val="clear" w:color="auto" w:fill="FFFFFF"/>
        <w:spacing w:line="360" w:lineRule="atLeast"/>
        <w:rPr>
          <w:rFonts w:ascii="Helvetica" w:hAnsi="Helvetica" w:cs="Helvetica"/>
          <w:color w:val="888888"/>
          <w:sz w:val="18"/>
          <w:szCs w:val="18"/>
        </w:rPr>
      </w:pPr>
      <w:r>
        <w:rPr>
          <w:rStyle w:val="textnmacs"/>
          <w:rFonts w:ascii="Helvetica" w:hAnsi="Helvetica" w:cs="Helvetica"/>
          <w:color w:val="888888"/>
          <w:sz w:val="18"/>
          <w:szCs w:val="18"/>
        </w:rPr>
        <w:t>编辑</w:t>
      </w:r>
    </w:p>
    <w:p w14:paraId="5781E0D2"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一般要求</w:t>
      </w:r>
    </w:p>
    <w:p w14:paraId="2C9AC03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所有的钢铁零部件表面（轴承、</w:t>
      </w:r>
      <w:hyperlink r:id="rId211" w:tgtFrame="_blank" w:history="1">
        <w:r>
          <w:rPr>
            <w:rStyle w:val="a3"/>
            <w:rFonts w:ascii="Helvetica" w:hAnsi="Helvetica" w:cs="Helvetica"/>
            <w:color w:val="136EC2"/>
            <w:szCs w:val="21"/>
            <w:u w:val="none"/>
          </w:rPr>
          <w:t>不锈钢</w:t>
        </w:r>
      </w:hyperlink>
      <w:r>
        <w:rPr>
          <w:rStyle w:val="textqyxsv"/>
          <w:rFonts w:ascii="Helvetica" w:hAnsi="Helvetica" w:cs="Helvetica"/>
          <w:color w:val="333333"/>
          <w:szCs w:val="21"/>
        </w:rPr>
        <w:t>、抛光件和用于混凝土中的零件除外）都应采取</w:t>
      </w:r>
      <w:hyperlink r:id="rId212" w:tgtFrame="_blank" w:history="1">
        <w:r>
          <w:rPr>
            <w:rStyle w:val="a3"/>
            <w:rFonts w:ascii="Helvetica" w:hAnsi="Helvetica" w:cs="Helvetica"/>
            <w:color w:val="136EC2"/>
            <w:szCs w:val="21"/>
            <w:u w:val="none"/>
          </w:rPr>
          <w:t>防腐措施</w:t>
        </w:r>
      </w:hyperlink>
      <w:r>
        <w:rPr>
          <w:rStyle w:val="textqyxsv"/>
          <w:rFonts w:ascii="Helvetica" w:hAnsi="Helvetica" w:cs="Helvetica"/>
          <w:color w:val="333333"/>
          <w:szCs w:val="21"/>
        </w:rPr>
        <w:t>。防腐措施包括氧化、电镀、喷漆等各种</w:t>
      </w:r>
      <w:hyperlink r:id="rId213" w:tgtFrame="_blank" w:history="1">
        <w:r>
          <w:rPr>
            <w:rStyle w:val="a3"/>
            <w:rFonts w:ascii="Helvetica" w:hAnsi="Helvetica" w:cs="Helvetica"/>
            <w:color w:val="136EC2"/>
            <w:szCs w:val="21"/>
            <w:u w:val="none"/>
          </w:rPr>
          <w:t>防腐处理</w:t>
        </w:r>
      </w:hyperlink>
      <w:r>
        <w:rPr>
          <w:rStyle w:val="textqyxsv"/>
          <w:rFonts w:ascii="Helvetica" w:hAnsi="Helvetica" w:cs="Helvetica"/>
          <w:color w:val="333333"/>
          <w:szCs w:val="21"/>
        </w:rPr>
        <w:t>。</w:t>
      </w:r>
    </w:p>
    <w:p w14:paraId="47CCD559"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应有可以指导生产的图纸、检验规范和安装、</w:t>
      </w:r>
      <w:hyperlink r:id="rId214" w:tgtFrame="_blank" w:history="1">
        <w:r>
          <w:rPr>
            <w:rStyle w:val="a3"/>
            <w:rFonts w:ascii="Helvetica" w:hAnsi="Helvetica" w:cs="Helvetica"/>
            <w:color w:val="136EC2"/>
            <w:szCs w:val="21"/>
            <w:u w:val="none"/>
          </w:rPr>
          <w:t>使用说明书</w:t>
        </w:r>
      </w:hyperlink>
      <w:r>
        <w:rPr>
          <w:rStyle w:val="textqyxsv"/>
          <w:rFonts w:ascii="Helvetica" w:hAnsi="Helvetica" w:cs="Helvetica"/>
          <w:color w:val="333333"/>
          <w:szCs w:val="21"/>
        </w:rPr>
        <w:t>。</w:t>
      </w:r>
    </w:p>
    <w:p w14:paraId="1821893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w:t>
      </w:r>
      <w:r>
        <w:rPr>
          <w:rStyle w:val="textqyxsv"/>
          <w:rFonts w:ascii="Helvetica" w:hAnsi="Helvetica" w:cs="Helvetica"/>
          <w:color w:val="333333"/>
          <w:szCs w:val="21"/>
        </w:rPr>
        <w:t>防盗保险柜的功能，包括安装、柜门的开启和锁闭、密码的更换、附加装置的使用、</w:t>
      </w:r>
      <w:hyperlink r:id="rId215" w:tgtFrame="_blank" w:history="1">
        <w:r>
          <w:rPr>
            <w:rStyle w:val="a3"/>
            <w:rFonts w:ascii="Helvetica" w:hAnsi="Helvetica" w:cs="Helvetica"/>
            <w:color w:val="136EC2"/>
            <w:szCs w:val="21"/>
            <w:u w:val="none"/>
          </w:rPr>
          <w:t>欠压</w:t>
        </w:r>
      </w:hyperlink>
      <w:r>
        <w:rPr>
          <w:rStyle w:val="textqyxsv"/>
          <w:rFonts w:ascii="Helvetica" w:hAnsi="Helvetica" w:cs="Helvetica"/>
          <w:color w:val="333333"/>
          <w:szCs w:val="21"/>
        </w:rPr>
        <w:t>指示等，应符合本标准和</w:t>
      </w:r>
      <w:hyperlink r:id="rId216" w:tgtFrame="_blank" w:history="1">
        <w:r>
          <w:rPr>
            <w:rStyle w:val="a3"/>
            <w:rFonts w:ascii="Helvetica" w:hAnsi="Helvetica" w:cs="Helvetica"/>
            <w:color w:val="136EC2"/>
            <w:szCs w:val="21"/>
            <w:u w:val="none"/>
          </w:rPr>
          <w:t>产品使用说明书</w:t>
        </w:r>
      </w:hyperlink>
      <w:r>
        <w:rPr>
          <w:rStyle w:val="textqyxsv"/>
          <w:rFonts w:ascii="Helvetica" w:hAnsi="Helvetica" w:cs="Helvetica"/>
          <w:color w:val="333333"/>
          <w:szCs w:val="21"/>
        </w:rPr>
        <w:t>的要求。</w:t>
      </w:r>
    </w:p>
    <w:p w14:paraId="599A645D"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4.</w:t>
      </w:r>
      <w:r>
        <w:rPr>
          <w:rStyle w:val="textqyxsv"/>
          <w:rFonts w:ascii="Helvetica" w:hAnsi="Helvetica" w:cs="Helvetica"/>
          <w:color w:val="333333"/>
          <w:szCs w:val="21"/>
        </w:rPr>
        <w:t>外形</w:t>
      </w:r>
      <w:hyperlink r:id="rId217" w:tgtFrame="_blank" w:history="1">
        <w:r>
          <w:rPr>
            <w:rStyle w:val="a3"/>
            <w:rFonts w:ascii="Helvetica" w:hAnsi="Helvetica" w:cs="Helvetica"/>
            <w:color w:val="136EC2"/>
            <w:szCs w:val="21"/>
            <w:u w:val="none"/>
          </w:rPr>
          <w:t>尺寸偏差</w:t>
        </w:r>
      </w:hyperlink>
      <w:r>
        <w:rPr>
          <w:rStyle w:val="textqyxsv"/>
          <w:rFonts w:ascii="Helvetica" w:hAnsi="Helvetica" w:cs="Helvetica"/>
          <w:color w:val="333333"/>
          <w:szCs w:val="21"/>
        </w:rPr>
        <w:t>应符合表</w:t>
      </w:r>
      <w:r>
        <w:rPr>
          <w:rStyle w:val="textqyxsv"/>
          <w:rFonts w:ascii="Helvetica" w:hAnsi="Helvetica" w:cs="Helvetica"/>
          <w:color w:val="333333"/>
          <w:szCs w:val="21"/>
        </w:rPr>
        <w:t>1</w:t>
      </w:r>
      <w:r>
        <w:rPr>
          <w:rStyle w:val="textqyxsv"/>
          <w:rFonts w:ascii="Helvetica" w:hAnsi="Helvetica" w:cs="Helvetica"/>
          <w:color w:val="333333"/>
          <w:szCs w:val="21"/>
        </w:rPr>
        <w:t>、表</w:t>
      </w:r>
      <w:r>
        <w:rPr>
          <w:rStyle w:val="textqyxsv"/>
          <w:rFonts w:ascii="Helvetica" w:hAnsi="Helvetica" w:cs="Helvetica"/>
          <w:color w:val="333333"/>
          <w:szCs w:val="21"/>
        </w:rPr>
        <w:t>2</w:t>
      </w:r>
      <w:r>
        <w:rPr>
          <w:rStyle w:val="textqyxsv"/>
          <w:rFonts w:ascii="Helvetica" w:hAnsi="Helvetica" w:cs="Helvetica"/>
          <w:color w:val="333333"/>
          <w:szCs w:val="21"/>
        </w:rPr>
        <w:t>的规定</w:t>
      </w:r>
    </w:p>
    <w:p w14:paraId="13092C03"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5.</w:t>
      </w:r>
      <w:r>
        <w:rPr>
          <w:rStyle w:val="textqyxsv"/>
          <w:rFonts w:ascii="Helvetica" w:hAnsi="Helvetica" w:cs="Helvetica"/>
          <w:color w:val="333333"/>
          <w:szCs w:val="21"/>
        </w:rPr>
        <w:t>柜体高度不大于</w:t>
      </w:r>
      <w:r>
        <w:rPr>
          <w:rStyle w:val="textqyxsv"/>
          <w:rFonts w:ascii="Helvetica" w:hAnsi="Helvetica" w:cs="Helvetica"/>
          <w:color w:val="333333"/>
          <w:szCs w:val="21"/>
        </w:rPr>
        <w:t>600mm</w:t>
      </w:r>
      <w:r>
        <w:rPr>
          <w:rStyle w:val="textqyxsv"/>
          <w:rFonts w:ascii="Helvetica" w:hAnsi="Helvetica" w:cs="Helvetica"/>
          <w:color w:val="333333"/>
          <w:szCs w:val="21"/>
        </w:rPr>
        <w:t>的防盗保险柜，</w:t>
      </w:r>
      <w:hyperlink r:id="rId218" w:tgtFrame="_blank" w:history="1">
        <w:r>
          <w:rPr>
            <w:rStyle w:val="a3"/>
            <w:rFonts w:ascii="Helvetica" w:hAnsi="Helvetica" w:cs="Helvetica"/>
            <w:color w:val="136EC2"/>
            <w:szCs w:val="21"/>
            <w:u w:val="none"/>
          </w:rPr>
          <w:t>外表面</w:t>
        </w:r>
      </w:hyperlink>
      <w:hyperlink r:id="rId219" w:tgtFrame="_blank" w:history="1">
        <w:r>
          <w:rPr>
            <w:rStyle w:val="a3"/>
            <w:rFonts w:ascii="Helvetica" w:hAnsi="Helvetica" w:cs="Helvetica"/>
            <w:color w:val="136EC2"/>
            <w:szCs w:val="21"/>
            <w:u w:val="none"/>
          </w:rPr>
          <w:t>平面度</w:t>
        </w:r>
      </w:hyperlink>
      <w:r>
        <w:rPr>
          <w:rStyle w:val="textqyxsv"/>
          <w:rFonts w:ascii="Helvetica" w:hAnsi="Helvetica" w:cs="Helvetica"/>
          <w:color w:val="333333"/>
          <w:szCs w:val="21"/>
        </w:rPr>
        <w:t>不大于</w:t>
      </w:r>
      <w:r>
        <w:rPr>
          <w:rStyle w:val="textqyxsv"/>
          <w:rFonts w:ascii="Helvetica" w:hAnsi="Helvetica" w:cs="Helvetica"/>
          <w:color w:val="333333"/>
          <w:szCs w:val="21"/>
        </w:rPr>
        <w:t>4mm</w:t>
      </w:r>
      <w:r>
        <w:rPr>
          <w:rStyle w:val="textqyxsv"/>
          <w:rFonts w:ascii="Helvetica" w:hAnsi="Helvetica" w:cs="Helvetica"/>
          <w:color w:val="333333"/>
          <w:szCs w:val="21"/>
        </w:rPr>
        <w:t>；柜体高度大于</w:t>
      </w:r>
      <w:r>
        <w:rPr>
          <w:rStyle w:val="textqyxsv"/>
          <w:rFonts w:ascii="Helvetica" w:hAnsi="Helvetica" w:cs="Helvetica"/>
          <w:color w:val="333333"/>
          <w:szCs w:val="21"/>
        </w:rPr>
        <w:t>600mm</w:t>
      </w:r>
      <w:r>
        <w:rPr>
          <w:rStyle w:val="textqyxsv"/>
          <w:rFonts w:ascii="Helvetica" w:hAnsi="Helvetica" w:cs="Helvetica"/>
          <w:color w:val="333333"/>
          <w:szCs w:val="21"/>
        </w:rPr>
        <w:t>的防盗保险柜，外表面平面度不大于</w:t>
      </w:r>
      <w:r>
        <w:rPr>
          <w:rStyle w:val="textqyxsv"/>
          <w:rFonts w:ascii="Helvetica" w:hAnsi="Helvetica" w:cs="Helvetica"/>
          <w:color w:val="333333"/>
          <w:szCs w:val="21"/>
        </w:rPr>
        <w:t>6mm</w:t>
      </w:r>
      <w:r>
        <w:rPr>
          <w:rStyle w:val="textqyxsv"/>
          <w:rFonts w:ascii="Helvetica" w:hAnsi="Helvetica" w:cs="Helvetica"/>
          <w:color w:val="333333"/>
          <w:szCs w:val="21"/>
        </w:rPr>
        <w:t>。</w:t>
      </w:r>
    </w:p>
    <w:p w14:paraId="61EA3BF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6.</w:t>
      </w:r>
      <w:r>
        <w:rPr>
          <w:rStyle w:val="textqyxsv"/>
          <w:rFonts w:ascii="Helvetica" w:hAnsi="Helvetica" w:cs="Helvetica"/>
          <w:color w:val="333333"/>
          <w:szCs w:val="21"/>
        </w:rPr>
        <w:t>零件的表面镀层应均匀一致，外露部位不得有明显的</w:t>
      </w:r>
      <w:hyperlink r:id="rId220" w:tgtFrame="_blank" w:history="1">
        <w:r>
          <w:rPr>
            <w:rStyle w:val="a3"/>
            <w:rFonts w:ascii="Helvetica" w:hAnsi="Helvetica" w:cs="Helvetica"/>
            <w:color w:val="136EC2"/>
            <w:szCs w:val="21"/>
            <w:u w:val="none"/>
          </w:rPr>
          <w:t>焦斑</w:t>
        </w:r>
      </w:hyperlink>
      <w:r>
        <w:rPr>
          <w:rStyle w:val="textqyxsv"/>
          <w:rFonts w:ascii="Helvetica" w:hAnsi="Helvetica" w:cs="Helvetica"/>
          <w:color w:val="333333"/>
          <w:szCs w:val="21"/>
        </w:rPr>
        <w:t>、起泡、剥落、划痕等缺陷。应能按</w:t>
      </w:r>
      <w:r>
        <w:rPr>
          <w:rStyle w:val="textqyxsv"/>
          <w:rFonts w:ascii="Helvetica" w:hAnsi="Helvetica" w:cs="Helvetica"/>
          <w:color w:val="333333"/>
          <w:szCs w:val="21"/>
        </w:rPr>
        <w:t>GB/T10125</w:t>
      </w:r>
      <w:r>
        <w:rPr>
          <w:rStyle w:val="textqyxsv"/>
          <w:rFonts w:ascii="Helvetica" w:hAnsi="Helvetica" w:cs="Helvetica"/>
          <w:color w:val="333333"/>
          <w:szCs w:val="21"/>
        </w:rPr>
        <w:t>，经受</w:t>
      </w:r>
      <w:r>
        <w:rPr>
          <w:rStyle w:val="textqyxsv"/>
          <w:rFonts w:ascii="Helvetica" w:hAnsi="Helvetica" w:cs="Helvetica"/>
          <w:color w:val="333333"/>
          <w:szCs w:val="21"/>
        </w:rPr>
        <w:t>24h</w:t>
      </w:r>
      <w:r>
        <w:rPr>
          <w:rStyle w:val="textqyxsv"/>
          <w:rFonts w:ascii="Helvetica" w:hAnsi="Helvetica" w:cs="Helvetica"/>
          <w:color w:val="333333"/>
          <w:szCs w:val="21"/>
        </w:rPr>
        <w:t>的</w:t>
      </w:r>
      <w:hyperlink r:id="rId221" w:tgtFrame="_blank" w:history="1">
        <w:r>
          <w:rPr>
            <w:rStyle w:val="a3"/>
            <w:rFonts w:ascii="Helvetica" w:hAnsi="Helvetica" w:cs="Helvetica"/>
            <w:color w:val="136EC2"/>
            <w:szCs w:val="21"/>
            <w:u w:val="none"/>
          </w:rPr>
          <w:t>中性盐雾试验</w:t>
        </w:r>
      </w:hyperlink>
      <w:r>
        <w:rPr>
          <w:rStyle w:val="textqyxsv"/>
          <w:rFonts w:ascii="Helvetica" w:hAnsi="Helvetica" w:cs="Helvetica"/>
          <w:color w:val="333333"/>
          <w:szCs w:val="21"/>
        </w:rPr>
        <w:t>，并按</w:t>
      </w:r>
      <w:r>
        <w:rPr>
          <w:rStyle w:val="textqyxsv"/>
          <w:rFonts w:ascii="Helvetica" w:hAnsi="Helvetica" w:cs="Helvetica"/>
          <w:color w:val="333333"/>
          <w:szCs w:val="21"/>
        </w:rPr>
        <w:t>GB/T6461</w:t>
      </w:r>
      <w:r>
        <w:rPr>
          <w:rStyle w:val="textqyxsv"/>
          <w:rFonts w:ascii="Helvetica" w:hAnsi="Helvetica" w:cs="Helvetica"/>
          <w:color w:val="333333"/>
          <w:szCs w:val="21"/>
        </w:rPr>
        <w:t>判定阴极性的</w:t>
      </w:r>
      <w:hyperlink r:id="rId222" w:tgtFrame="_blank" w:history="1">
        <w:r>
          <w:rPr>
            <w:rStyle w:val="a3"/>
            <w:rFonts w:ascii="Helvetica" w:hAnsi="Helvetica" w:cs="Helvetica"/>
            <w:color w:val="136EC2"/>
            <w:szCs w:val="21"/>
            <w:u w:val="none"/>
          </w:rPr>
          <w:t>覆盖层</w:t>
        </w:r>
      </w:hyperlink>
      <w:r>
        <w:rPr>
          <w:rStyle w:val="textqyxsv"/>
          <w:rFonts w:ascii="Helvetica" w:hAnsi="Helvetica" w:cs="Helvetica"/>
          <w:color w:val="333333"/>
          <w:szCs w:val="21"/>
        </w:rPr>
        <w:t>不低于</w:t>
      </w:r>
      <w:r>
        <w:rPr>
          <w:rStyle w:val="textqyxsv"/>
          <w:rFonts w:ascii="Helvetica" w:hAnsi="Helvetica" w:cs="Helvetica"/>
          <w:color w:val="333333"/>
          <w:szCs w:val="21"/>
        </w:rPr>
        <w:t>5</w:t>
      </w:r>
      <w:r>
        <w:rPr>
          <w:rStyle w:val="textqyxsv"/>
          <w:rFonts w:ascii="Helvetica" w:hAnsi="Helvetica" w:cs="Helvetica"/>
          <w:color w:val="333333"/>
          <w:szCs w:val="21"/>
        </w:rPr>
        <w:t>级；按</w:t>
      </w:r>
      <w:r>
        <w:rPr>
          <w:rStyle w:val="textqyxsv"/>
          <w:rFonts w:ascii="Helvetica" w:hAnsi="Helvetica" w:cs="Helvetica"/>
          <w:color w:val="333333"/>
          <w:szCs w:val="21"/>
        </w:rPr>
        <w:t>GB/T12335</w:t>
      </w:r>
      <w:r>
        <w:rPr>
          <w:rStyle w:val="textqyxsv"/>
          <w:rFonts w:ascii="Helvetica" w:hAnsi="Helvetica" w:cs="Helvetica"/>
          <w:color w:val="333333"/>
          <w:szCs w:val="21"/>
        </w:rPr>
        <w:t>判定阳极性的覆盖层不低于</w:t>
      </w:r>
      <w:r>
        <w:rPr>
          <w:rStyle w:val="textqyxsv"/>
          <w:rFonts w:ascii="Helvetica" w:hAnsi="Helvetica" w:cs="Helvetica"/>
          <w:color w:val="333333"/>
          <w:szCs w:val="21"/>
        </w:rPr>
        <w:t>F4</w:t>
      </w:r>
      <w:r>
        <w:rPr>
          <w:rStyle w:val="textqyxsv"/>
          <w:rFonts w:ascii="Helvetica" w:hAnsi="Helvetica" w:cs="Helvetica"/>
          <w:color w:val="333333"/>
          <w:szCs w:val="21"/>
        </w:rPr>
        <w:t>级。</w:t>
      </w:r>
    </w:p>
    <w:p w14:paraId="720B5A81"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lastRenderedPageBreak/>
        <w:t>7.</w:t>
      </w:r>
      <w:r>
        <w:rPr>
          <w:rStyle w:val="textqyxsv"/>
          <w:rFonts w:ascii="Helvetica" w:hAnsi="Helvetica" w:cs="Helvetica"/>
          <w:color w:val="333333"/>
          <w:szCs w:val="21"/>
        </w:rPr>
        <w:t>柜体外表面漆膜（或喷塑膜）应色泽均匀一致，不得有明显的裂痕、气泡、斑点等缺陷。以同样工艺制作的样板，不低于按</w:t>
      </w:r>
      <w:r>
        <w:rPr>
          <w:rStyle w:val="textqyxsv"/>
          <w:rFonts w:ascii="Helvetica" w:hAnsi="Helvetica" w:cs="Helvetica"/>
          <w:color w:val="333333"/>
          <w:szCs w:val="21"/>
        </w:rPr>
        <w:t>GB/T1720</w:t>
      </w:r>
      <w:r>
        <w:rPr>
          <w:rStyle w:val="textqyxsv"/>
          <w:rFonts w:ascii="Helvetica" w:hAnsi="Helvetica" w:cs="Helvetica"/>
          <w:color w:val="333333"/>
          <w:szCs w:val="21"/>
        </w:rPr>
        <w:t>漆膜附着力测定法测定的</w:t>
      </w:r>
      <w:r>
        <w:rPr>
          <w:rStyle w:val="textqyxsv"/>
          <w:rFonts w:ascii="Helvetica" w:hAnsi="Helvetica" w:cs="Helvetica"/>
          <w:color w:val="333333"/>
          <w:szCs w:val="21"/>
        </w:rPr>
        <w:t>5</w:t>
      </w:r>
      <w:r>
        <w:rPr>
          <w:rStyle w:val="textqyxsv"/>
          <w:rFonts w:ascii="Helvetica" w:hAnsi="Helvetica" w:cs="Helvetica"/>
          <w:color w:val="333333"/>
          <w:szCs w:val="21"/>
        </w:rPr>
        <w:t>级。</w:t>
      </w:r>
    </w:p>
    <w:p w14:paraId="389BF6A8" w14:textId="77777777" w:rsidR="0020760D" w:rsidRDefault="0020760D" w:rsidP="0020760D">
      <w:pPr>
        <w:pStyle w:val="3"/>
        <w:shd w:val="clear" w:color="auto" w:fill="FFFFFF"/>
        <w:spacing w:before="0" w:after="0" w:line="300" w:lineRule="atLeast"/>
        <w:rPr>
          <w:rFonts w:ascii="Helvetica" w:hAnsi="Helvetica" w:cs="Helvetica"/>
          <w:b w:val="0"/>
          <w:bCs w:val="0"/>
          <w:color w:val="333333"/>
          <w:sz w:val="27"/>
          <w:szCs w:val="27"/>
        </w:rPr>
      </w:pPr>
      <w:r>
        <w:rPr>
          <w:rFonts w:ascii="Helvetica" w:hAnsi="Helvetica" w:cs="Helvetica"/>
          <w:b w:val="0"/>
          <w:bCs w:val="0"/>
          <w:color w:val="333333"/>
        </w:rPr>
        <w:t>结构要求</w:t>
      </w:r>
    </w:p>
    <w:p w14:paraId="5252652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1.</w:t>
      </w:r>
      <w:r>
        <w:rPr>
          <w:rStyle w:val="textqyxsv"/>
          <w:rFonts w:ascii="Helvetica" w:hAnsi="Helvetica" w:cs="Helvetica"/>
          <w:color w:val="333333"/>
          <w:szCs w:val="21"/>
        </w:rPr>
        <w:t>防盗保险柜采用的钢材，其</w:t>
      </w:r>
      <w:hyperlink r:id="rId223" w:tgtFrame="_blank" w:history="1">
        <w:r>
          <w:rPr>
            <w:rStyle w:val="a3"/>
            <w:rFonts w:ascii="Helvetica" w:hAnsi="Helvetica" w:cs="Helvetica"/>
            <w:color w:val="136EC2"/>
            <w:szCs w:val="21"/>
            <w:u w:val="none"/>
          </w:rPr>
          <w:t>抗拉强度</w:t>
        </w:r>
      </w:hyperlink>
      <w:r>
        <w:rPr>
          <w:rStyle w:val="textqyxsv"/>
          <w:rFonts w:ascii="Helvetica" w:hAnsi="Helvetica" w:cs="Helvetica"/>
          <w:color w:val="333333"/>
          <w:szCs w:val="21"/>
        </w:rPr>
        <w:t>极限应不小于</w:t>
      </w:r>
      <w:r>
        <w:rPr>
          <w:rStyle w:val="textqyxsv"/>
          <w:rFonts w:ascii="Helvetica" w:hAnsi="Helvetica" w:cs="Helvetica"/>
          <w:color w:val="333333"/>
          <w:szCs w:val="21"/>
        </w:rPr>
        <w:t>345MPa</w:t>
      </w:r>
      <w:r>
        <w:rPr>
          <w:rStyle w:val="textqyxsv"/>
          <w:rFonts w:ascii="Helvetica" w:hAnsi="Helvetica" w:cs="Helvetica"/>
          <w:color w:val="333333"/>
          <w:szCs w:val="21"/>
        </w:rPr>
        <w:t>。</w:t>
      </w:r>
    </w:p>
    <w:p w14:paraId="3E00102B"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2.</w:t>
      </w:r>
      <w:r>
        <w:rPr>
          <w:rStyle w:val="textqyxsv"/>
          <w:rFonts w:ascii="Helvetica" w:hAnsi="Helvetica" w:cs="Helvetica"/>
          <w:color w:val="333333"/>
          <w:szCs w:val="21"/>
        </w:rPr>
        <w:t>柜体可采用铸造或钢板</w:t>
      </w:r>
      <w:hyperlink r:id="rId224" w:tgtFrame="_blank" w:history="1">
        <w:r>
          <w:rPr>
            <w:rStyle w:val="a3"/>
            <w:rFonts w:ascii="Helvetica" w:hAnsi="Helvetica" w:cs="Helvetica"/>
            <w:color w:val="136EC2"/>
            <w:szCs w:val="21"/>
            <w:u w:val="none"/>
          </w:rPr>
          <w:t>装配焊接</w:t>
        </w:r>
      </w:hyperlink>
      <w:r>
        <w:rPr>
          <w:rStyle w:val="textqyxsv"/>
          <w:rFonts w:ascii="Helvetica" w:hAnsi="Helvetica" w:cs="Helvetica"/>
          <w:color w:val="333333"/>
          <w:szCs w:val="21"/>
        </w:rPr>
        <w:t>结构。焊缝抗拉强度应不低于母体材料的抗拉强度。若钢板厚度达到</w:t>
      </w:r>
      <w:r>
        <w:rPr>
          <w:rStyle w:val="textqyxsv"/>
          <w:rFonts w:ascii="Helvetica" w:hAnsi="Helvetica" w:cs="Helvetica"/>
          <w:color w:val="333333"/>
          <w:szCs w:val="21"/>
        </w:rPr>
        <w:t>25mm</w:t>
      </w:r>
      <w:r>
        <w:rPr>
          <w:rStyle w:val="textqyxsv"/>
          <w:rFonts w:ascii="Helvetica" w:hAnsi="Helvetica" w:cs="Helvetica"/>
          <w:color w:val="333333"/>
          <w:szCs w:val="21"/>
        </w:rPr>
        <w:t>时，则</w:t>
      </w:r>
      <w:hyperlink r:id="rId225" w:tgtFrame="_blank" w:history="1">
        <w:r>
          <w:rPr>
            <w:rStyle w:val="a3"/>
            <w:rFonts w:ascii="Helvetica" w:hAnsi="Helvetica" w:cs="Helvetica"/>
            <w:color w:val="136EC2"/>
            <w:szCs w:val="21"/>
            <w:u w:val="none"/>
          </w:rPr>
          <w:t>连续焊缝</w:t>
        </w:r>
      </w:hyperlink>
      <w:r>
        <w:rPr>
          <w:rStyle w:val="textqyxsv"/>
          <w:rFonts w:ascii="Helvetica" w:hAnsi="Helvetica" w:cs="Helvetica"/>
          <w:color w:val="333333"/>
          <w:szCs w:val="21"/>
        </w:rPr>
        <w:t>深度应不小于</w:t>
      </w:r>
      <w:r>
        <w:rPr>
          <w:rStyle w:val="textqyxsv"/>
          <w:rFonts w:ascii="Helvetica" w:hAnsi="Helvetica" w:cs="Helvetica"/>
          <w:color w:val="333333"/>
          <w:szCs w:val="21"/>
        </w:rPr>
        <w:t>6mm</w:t>
      </w:r>
      <w:r>
        <w:rPr>
          <w:rStyle w:val="textqyxsv"/>
          <w:rFonts w:ascii="Helvetica" w:hAnsi="Helvetica" w:cs="Helvetica"/>
          <w:color w:val="333333"/>
          <w:szCs w:val="21"/>
        </w:rPr>
        <w:t>。采用</w:t>
      </w:r>
      <w:hyperlink r:id="rId226" w:tgtFrame="_blank" w:history="1">
        <w:r>
          <w:rPr>
            <w:rStyle w:val="a3"/>
            <w:rFonts w:ascii="Helvetica" w:hAnsi="Helvetica" w:cs="Helvetica"/>
            <w:color w:val="136EC2"/>
            <w:szCs w:val="21"/>
            <w:u w:val="none"/>
          </w:rPr>
          <w:t>其他材料</w:t>
        </w:r>
      </w:hyperlink>
      <w:r>
        <w:rPr>
          <w:rStyle w:val="textqyxsv"/>
          <w:rFonts w:ascii="Helvetica" w:hAnsi="Helvetica" w:cs="Helvetica"/>
          <w:color w:val="333333"/>
          <w:szCs w:val="21"/>
        </w:rPr>
        <w:t>和工艺制作时，应充分考虑该类别防盗保险柜的</w:t>
      </w:r>
      <w:proofErr w:type="gramStart"/>
      <w:r>
        <w:rPr>
          <w:rStyle w:val="textqyxsv"/>
          <w:rFonts w:ascii="Helvetica" w:hAnsi="Helvetica" w:cs="Helvetica"/>
          <w:color w:val="333333"/>
          <w:szCs w:val="21"/>
        </w:rPr>
        <w:t>抗破坏</w:t>
      </w:r>
      <w:proofErr w:type="gramEnd"/>
      <w:r>
        <w:rPr>
          <w:rStyle w:val="textqyxsv"/>
          <w:rFonts w:ascii="Helvetica" w:hAnsi="Helvetica" w:cs="Helvetica"/>
          <w:color w:val="333333"/>
          <w:szCs w:val="21"/>
        </w:rPr>
        <w:t>要求。</w:t>
      </w:r>
    </w:p>
    <w:p w14:paraId="23790A87"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3.A</w:t>
      </w:r>
      <w:r>
        <w:rPr>
          <w:rStyle w:val="textqyxsv"/>
          <w:rFonts w:ascii="Helvetica" w:hAnsi="Helvetica" w:cs="Helvetica"/>
          <w:color w:val="333333"/>
          <w:szCs w:val="21"/>
        </w:rPr>
        <w:t>类、</w:t>
      </w:r>
      <w:r>
        <w:rPr>
          <w:rStyle w:val="textqyxsv"/>
          <w:rFonts w:ascii="Helvetica" w:hAnsi="Helvetica" w:cs="Helvetica"/>
          <w:color w:val="333333"/>
          <w:szCs w:val="21"/>
        </w:rPr>
        <w:t>B</w:t>
      </w:r>
      <w:r>
        <w:rPr>
          <w:rStyle w:val="textqyxsv"/>
          <w:rFonts w:ascii="Helvetica" w:hAnsi="Helvetica" w:cs="Helvetica"/>
          <w:color w:val="333333"/>
          <w:szCs w:val="21"/>
        </w:rPr>
        <w:t>类防盗保险柜质量小于</w:t>
      </w:r>
      <w:r>
        <w:rPr>
          <w:rStyle w:val="textqyxsv"/>
          <w:rFonts w:ascii="Helvetica" w:hAnsi="Helvetica" w:cs="Helvetica"/>
          <w:color w:val="333333"/>
          <w:szCs w:val="21"/>
        </w:rPr>
        <w:t>340kg</w:t>
      </w:r>
      <w:r>
        <w:rPr>
          <w:rStyle w:val="textqyxsv"/>
          <w:rFonts w:ascii="Helvetica" w:hAnsi="Helvetica" w:cs="Helvetica"/>
          <w:color w:val="333333"/>
          <w:szCs w:val="21"/>
        </w:rPr>
        <w:t>时，应配备</w:t>
      </w:r>
      <w:hyperlink r:id="rId227" w:tgtFrame="_blank" w:history="1">
        <w:r>
          <w:rPr>
            <w:rStyle w:val="a3"/>
            <w:rFonts w:ascii="Helvetica" w:hAnsi="Helvetica" w:cs="Helvetica"/>
            <w:color w:val="136EC2"/>
            <w:szCs w:val="21"/>
            <w:u w:val="none"/>
          </w:rPr>
          <w:t>固定件</w:t>
        </w:r>
      </w:hyperlink>
      <w:r>
        <w:rPr>
          <w:rStyle w:val="textqyxsv"/>
          <w:rFonts w:ascii="Helvetica" w:hAnsi="Helvetica" w:cs="Helvetica"/>
          <w:color w:val="333333"/>
          <w:szCs w:val="21"/>
        </w:rPr>
        <w:t>，并应有指导防盗保险柜固定在混凝土上，或较大保险柜内，或房间内的说明书。</w:t>
      </w:r>
    </w:p>
    <w:p w14:paraId="7595ACC4"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4.C</w:t>
      </w:r>
      <w:r>
        <w:rPr>
          <w:rStyle w:val="textqyxsv"/>
          <w:rFonts w:ascii="Helvetica" w:hAnsi="Helvetica" w:cs="Helvetica"/>
          <w:color w:val="333333"/>
          <w:szCs w:val="21"/>
        </w:rPr>
        <w:t>类防盗保险柜的质量应不小于</w:t>
      </w:r>
      <w:r>
        <w:rPr>
          <w:rStyle w:val="textqyxsv"/>
          <w:rFonts w:ascii="Helvetica" w:hAnsi="Helvetica" w:cs="Helvetica"/>
          <w:color w:val="333333"/>
          <w:szCs w:val="21"/>
        </w:rPr>
        <w:t>450kg</w:t>
      </w:r>
      <w:r>
        <w:rPr>
          <w:rStyle w:val="textqyxsv"/>
          <w:rFonts w:ascii="Helvetica" w:hAnsi="Helvetica" w:cs="Helvetica"/>
          <w:color w:val="333333"/>
          <w:szCs w:val="21"/>
        </w:rPr>
        <w:t>。</w:t>
      </w:r>
    </w:p>
    <w:p w14:paraId="0A11BF3C" w14:textId="77777777" w:rsidR="0020760D" w:rsidRDefault="0020760D" w:rsidP="0020760D">
      <w:pPr>
        <w:shd w:val="clear" w:color="auto" w:fill="FFFFFF"/>
        <w:spacing w:line="360" w:lineRule="atLeast"/>
        <w:ind w:firstLine="480"/>
        <w:rPr>
          <w:rFonts w:ascii="Helvetica" w:hAnsi="Helvetica" w:cs="Helvetica"/>
          <w:color w:val="333333"/>
          <w:szCs w:val="21"/>
        </w:rPr>
      </w:pPr>
      <w:r>
        <w:rPr>
          <w:rStyle w:val="textqyxsv"/>
          <w:rFonts w:ascii="Helvetica" w:hAnsi="Helvetica" w:cs="Helvetica"/>
          <w:color w:val="333333"/>
          <w:szCs w:val="21"/>
        </w:rPr>
        <w:t>5.</w:t>
      </w:r>
      <w:r>
        <w:rPr>
          <w:rStyle w:val="textqyxsv"/>
          <w:rFonts w:ascii="Helvetica" w:hAnsi="Helvetica" w:cs="Helvetica"/>
          <w:color w:val="333333"/>
          <w:szCs w:val="21"/>
        </w:rPr>
        <w:t>柜门和门框之间应没有进入柜内的直接通道。柜门与门框的隙缝最大处应符合有关的规定。</w:t>
      </w:r>
    </w:p>
    <w:p w14:paraId="2F800FC1" w14:textId="77777777" w:rsidR="0020760D" w:rsidRPr="0020760D" w:rsidRDefault="0020760D"/>
    <w:sectPr w:rsidR="0020760D" w:rsidRPr="002076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D24AE" w14:textId="77777777" w:rsidR="00110126" w:rsidRDefault="00110126" w:rsidP="00D5071D">
      <w:r>
        <w:separator/>
      </w:r>
    </w:p>
  </w:endnote>
  <w:endnote w:type="continuationSeparator" w:id="0">
    <w:p w14:paraId="0AD47659" w14:textId="77777777" w:rsidR="00110126" w:rsidRDefault="00110126" w:rsidP="00D50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1075D" w14:textId="77777777" w:rsidR="00110126" w:rsidRDefault="00110126" w:rsidP="00D5071D">
      <w:r>
        <w:separator/>
      </w:r>
    </w:p>
  </w:footnote>
  <w:footnote w:type="continuationSeparator" w:id="0">
    <w:p w14:paraId="3844CA22" w14:textId="77777777" w:rsidR="00110126" w:rsidRDefault="00110126" w:rsidP="00D50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236777"/>
    <w:multiLevelType w:val="multilevel"/>
    <w:tmpl w:val="FC46C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427449"/>
    <w:multiLevelType w:val="multilevel"/>
    <w:tmpl w:val="AB94D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1E690E"/>
    <w:multiLevelType w:val="multilevel"/>
    <w:tmpl w:val="1F22A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871092"/>
    <w:multiLevelType w:val="multilevel"/>
    <w:tmpl w:val="C622B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60"/>
    <w:rsid w:val="00110126"/>
    <w:rsid w:val="00161F60"/>
    <w:rsid w:val="0020648F"/>
    <w:rsid w:val="0020760D"/>
    <w:rsid w:val="00392B59"/>
    <w:rsid w:val="006D2127"/>
    <w:rsid w:val="00D5071D"/>
    <w:rsid w:val="00DD78C6"/>
    <w:rsid w:val="00FD6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6F4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20760D"/>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20760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20760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0760D"/>
    <w:rPr>
      <w:rFonts w:ascii="宋体" w:eastAsia="宋体" w:hAnsi="宋体" w:cs="宋体"/>
      <w:b/>
      <w:bCs/>
      <w:kern w:val="36"/>
      <w:sz w:val="48"/>
      <w:szCs w:val="48"/>
    </w:rPr>
  </w:style>
  <w:style w:type="character" w:customStyle="1" w:styleId="lemmapinyinuvqyb">
    <w:name w:val="lemmapinyin_uvqyb"/>
    <w:basedOn w:val="a0"/>
    <w:rsid w:val="0020760D"/>
  </w:style>
  <w:style w:type="character" w:customStyle="1" w:styleId="ttsbtnciqc">
    <w:name w:val="ttsbtn_ciqc_"/>
    <w:basedOn w:val="a0"/>
    <w:rsid w:val="0020760D"/>
  </w:style>
  <w:style w:type="character" w:customStyle="1" w:styleId="btnitemck2nq">
    <w:name w:val="btnitem_ck2nq"/>
    <w:basedOn w:val="a0"/>
    <w:rsid w:val="0020760D"/>
  </w:style>
  <w:style w:type="character" w:styleId="a3">
    <w:name w:val="Hyperlink"/>
    <w:basedOn w:val="a0"/>
    <w:uiPriority w:val="99"/>
    <w:semiHidden/>
    <w:unhideWhenUsed/>
    <w:rsid w:val="0020760D"/>
    <w:rPr>
      <w:color w:val="0000FF"/>
      <w:u w:val="single"/>
    </w:rPr>
  </w:style>
  <w:style w:type="character" w:customStyle="1" w:styleId="discussionnumn7rux">
    <w:name w:val="discussionnum_n7rux"/>
    <w:basedOn w:val="a0"/>
    <w:rsid w:val="0020760D"/>
  </w:style>
  <w:style w:type="character" w:customStyle="1" w:styleId="20">
    <w:name w:val="标题 2 字符"/>
    <w:basedOn w:val="a0"/>
    <w:link w:val="2"/>
    <w:uiPriority w:val="9"/>
    <w:rsid w:val="0020760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20760D"/>
    <w:rPr>
      <w:b/>
      <w:bCs/>
      <w:sz w:val="32"/>
      <w:szCs w:val="32"/>
    </w:rPr>
  </w:style>
  <w:style w:type="paragraph" w:customStyle="1" w:styleId="msonormal0">
    <w:name w:val="msonormal"/>
    <w:basedOn w:val="a"/>
    <w:rsid w:val="0020760D"/>
    <w:pPr>
      <w:widowControl/>
      <w:spacing w:before="100" w:beforeAutospacing="1" w:after="100" w:afterAutospacing="1"/>
      <w:jc w:val="left"/>
    </w:pPr>
    <w:rPr>
      <w:rFonts w:ascii="宋体" w:eastAsia="宋体" w:hAnsi="宋体" w:cs="宋体"/>
      <w:kern w:val="0"/>
      <w:sz w:val="24"/>
      <w:szCs w:val="24"/>
    </w:rPr>
  </w:style>
  <w:style w:type="character" w:customStyle="1" w:styleId="textqyxsv">
    <w:name w:val="text_qyxsv"/>
    <w:basedOn w:val="a0"/>
    <w:rsid w:val="0020760D"/>
  </w:style>
  <w:style w:type="character" w:customStyle="1" w:styleId="supwrapz5yzv">
    <w:name w:val="supwrap_z5yzv"/>
    <w:basedOn w:val="a0"/>
    <w:rsid w:val="0020760D"/>
  </w:style>
  <w:style w:type="character" w:styleId="a4">
    <w:name w:val="Emphasis"/>
    <w:basedOn w:val="a0"/>
    <w:uiPriority w:val="20"/>
    <w:qFormat/>
    <w:rsid w:val="0020760D"/>
    <w:rPr>
      <w:i/>
      <w:iCs/>
    </w:rPr>
  </w:style>
  <w:style w:type="character" w:styleId="a5">
    <w:name w:val="FollowedHyperlink"/>
    <w:basedOn w:val="a0"/>
    <w:uiPriority w:val="99"/>
    <w:semiHidden/>
    <w:unhideWhenUsed/>
    <w:rsid w:val="0020760D"/>
    <w:rPr>
      <w:color w:val="800080"/>
      <w:u w:val="single"/>
    </w:rPr>
  </w:style>
  <w:style w:type="paragraph" w:customStyle="1" w:styleId="level1nshmm">
    <w:name w:val="level1_nshmm"/>
    <w:basedOn w:val="a"/>
    <w:rsid w:val="0020760D"/>
    <w:pPr>
      <w:widowControl/>
      <w:spacing w:before="100" w:beforeAutospacing="1" w:after="100" w:afterAutospacing="1"/>
      <w:jc w:val="left"/>
    </w:pPr>
    <w:rPr>
      <w:rFonts w:ascii="宋体" w:eastAsia="宋体" w:hAnsi="宋体" w:cs="宋体"/>
      <w:kern w:val="0"/>
      <w:sz w:val="24"/>
      <w:szCs w:val="24"/>
    </w:rPr>
  </w:style>
  <w:style w:type="character" w:customStyle="1" w:styleId="catalogindexvliry">
    <w:name w:val="catalogindex_vliry"/>
    <w:basedOn w:val="a0"/>
    <w:rsid w:val="0020760D"/>
  </w:style>
  <w:style w:type="character" w:customStyle="1" w:styleId="catalogtextr3bn4">
    <w:name w:val="catalogtext_r3bn4"/>
    <w:basedOn w:val="a0"/>
    <w:rsid w:val="0020760D"/>
  </w:style>
  <w:style w:type="paragraph" w:customStyle="1" w:styleId="level2mtwg">
    <w:name w:val="level2_mt_wg"/>
    <w:basedOn w:val="a"/>
    <w:rsid w:val="0020760D"/>
    <w:pPr>
      <w:widowControl/>
      <w:spacing w:before="100" w:beforeAutospacing="1" w:after="100" w:afterAutospacing="1"/>
      <w:jc w:val="left"/>
    </w:pPr>
    <w:rPr>
      <w:rFonts w:ascii="宋体" w:eastAsia="宋体" w:hAnsi="宋体" w:cs="宋体"/>
      <w:kern w:val="0"/>
      <w:sz w:val="24"/>
      <w:szCs w:val="24"/>
    </w:rPr>
  </w:style>
  <w:style w:type="character" w:customStyle="1" w:styleId="textnmacs">
    <w:name w:val="text_nmacs"/>
    <w:basedOn w:val="a0"/>
    <w:rsid w:val="0020760D"/>
  </w:style>
  <w:style w:type="character" w:styleId="a6">
    <w:name w:val="Subtle Emphasis"/>
    <w:basedOn w:val="a0"/>
    <w:uiPriority w:val="19"/>
    <w:qFormat/>
    <w:rsid w:val="0020760D"/>
    <w:rPr>
      <w:i/>
      <w:iCs/>
      <w:color w:val="404040" w:themeColor="text1" w:themeTint="BF"/>
    </w:rPr>
  </w:style>
  <w:style w:type="character" w:styleId="a7">
    <w:name w:val="Intense Emphasis"/>
    <w:basedOn w:val="a0"/>
    <w:uiPriority w:val="21"/>
    <w:qFormat/>
    <w:rsid w:val="0020760D"/>
    <w:rPr>
      <w:i/>
      <w:iCs/>
      <w:color w:val="4472C4" w:themeColor="accent1"/>
    </w:rPr>
  </w:style>
  <w:style w:type="character" w:styleId="a8">
    <w:name w:val="Strong"/>
    <w:basedOn w:val="a0"/>
    <w:uiPriority w:val="22"/>
    <w:qFormat/>
    <w:rsid w:val="0020760D"/>
    <w:rPr>
      <w:b/>
      <w:bCs/>
    </w:rPr>
  </w:style>
  <w:style w:type="paragraph" w:styleId="a9">
    <w:name w:val="Subtitle"/>
    <w:basedOn w:val="a"/>
    <w:next w:val="a"/>
    <w:link w:val="aa"/>
    <w:uiPriority w:val="11"/>
    <w:qFormat/>
    <w:rsid w:val="0020760D"/>
    <w:pPr>
      <w:spacing w:before="240" w:after="60" w:line="312" w:lineRule="auto"/>
      <w:jc w:val="center"/>
      <w:outlineLvl w:val="1"/>
    </w:pPr>
    <w:rPr>
      <w:b/>
      <w:bCs/>
      <w:kern w:val="28"/>
      <w:sz w:val="32"/>
      <w:szCs w:val="32"/>
    </w:rPr>
  </w:style>
  <w:style w:type="character" w:customStyle="1" w:styleId="aa">
    <w:name w:val="副标题 字符"/>
    <w:basedOn w:val="a0"/>
    <w:link w:val="a9"/>
    <w:uiPriority w:val="11"/>
    <w:rsid w:val="0020760D"/>
    <w:rPr>
      <w:b/>
      <w:bCs/>
      <w:kern w:val="28"/>
      <w:sz w:val="32"/>
      <w:szCs w:val="32"/>
    </w:rPr>
  </w:style>
  <w:style w:type="paragraph" w:styleId="ab">
    <w:name w:val="Title"/>
    <w:basedOn w:val="a"/>
    <w:next w:val="a"/>
    <w:link w:val="ac"/>
    <w:uiPriority w:val="10"/>
    <w:qFormat/>
    <w:rsid w:val="0020760D"/>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0"/>
    <w:link w:val="ab"/>
    <w:uiPriority w:val="10"/>
    <w:rsid w:val="0020760D"/>
    <w:rPr>
      <w:rFonts w:asciiTheme="majorHAnsi" w:eastAsiaTheme="majorEastAsia" w:hAnsiTheme="majorHAnsi" w:cstheme="majorBidi"/>
      <w:b/>
      <w:bCs/>
      <w:sz w:val="32"/>
      <w:szCs w:val="32"/>
    </w:rPr>
  </w:style>
  <w:style w:type="paragraph" w:styleId="ad">
    <w:name w:val="Quote"/>
    <w:basedOn w:val="a"/>
    <w:next w:val="a"/>
    <w:link w:val="ae"/>
    <w:uiPriority w:val="29"/>
    <w:qFormat/>
    <w:rsid w:val="0020760D"/>
    <w:pPr>
      <w:spacing w:before="200" w:after="160"/>
      <w:ind w:left="864" w:right="864"/>
      <w:jc w:val="center"/>
    </w:pPr>
    <w:rPr>
      <w:i/>
      <w:iCs/>
      <w:color w:val="404040" w:themeColor="text1" w:themeTint="BF"/>
    </w:rPr>
  </w:style>
  <w:style w:type="character" w:customStyle="1" w:styleId="ae">
    <w:name w:val="引用 字符"/>
    <w:basedOn w:val="a0"/>
    <w:link w:val="ad"/>
    <w:uiPriority w:val="29"/>
    <w:rsid w:val="0020760D"/>
    <w:rPr>
      <w:i/>
      <w:iCs/>
      <w:color w:val="404040" w:themeColor="text1" w:themeTint="BF"/>
    </w:rPr>
  </w:style>
  <w:style w:type="paragraph" w:styleId="af">
    <w:name w:val="List Paragraph"/>
    <w:basedOn w:val="a"/>
    <w:uiPriority w:val="34"/>
    <w:qFormat/>
    <w:rsid w:val="006D2127"/>
    <w:pPr>
      <w:ind w:firstLineChars="200" w:firstLine="420"/>
    </w:pPr>
  </w:style>
  <w:style w:type="paragraph" w:styleId="af0">
    <w:name w:val="header"/>
    <w:basedOn w:val="a"/>
    <w:link w:val="af1"/>
    <w:uiPriority w:val="99"/>
    <w:unhideWhenUsed/>
    <w:rsid w:val="00D5071D"/>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uiPriority w:val="99"/>
    <w:rsid w:val="00D5071D"/>
    <w:rPr>
      <w:sz w:val="18"/>
      <w:szCs w:val="18"/>
    </w:rPr>
  </w:style>
  <w:style w:type="paragraph" w:styleId="af2">
    <w:name w:val="footer"/>
    <w:basedOn w:val="a"/>
    <w:link w:val="af3"/>
    <w:uiPriority w:val="99"/>
    <w:unhideWhenUsed/>
    <w:rsid w:val="00D5071D"/>
    <w:pPr>
      <w:tabs>
        <w:tab w:val="center" w:pos="4153"/>
        <w:tab w:val="right" w:pos="8306"/>
      </w:tabs>
      <w:snapToGrid w:val="0"/>
      <w:jc w:val="left"/>
    </w:pPr>
    <w:rPr>
      <w:sz w:val="18"/>
      <w:szCs w:val="18"/>
    </w:rPr>
  </w:style>
  <w:style w:type="character" w:customStyle="1" w:styleId="af3">
    <w:name w:val="页脚 字符"/>
    <w:basedOn w:val="a0"/>
    <w:link w:val="af2"/>
    <w:uiPriority w:val="99"/>
    <w:rsid w:val="00D507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693714">
      <w:bodyDiv w:val="1"/>
      <w:marLeft w:val="0"/>
      <w:marRight w:val="0"/>
      <w:marTop w:val="0"/>
      <w:marBottom w:val="0"/>
      <w:divBdr>
        <w:top w:val="none" w:sz="0" w:space="0" w:color="auto"/>
        <w:left w:val="none" w:sz="0" w:space="0" w:color="auto"/>
        <w:bottom w:val="none" w:sz="0" w:space="0" w:color="auto"/>
        <w:right w:val="none" w:sz="0" w:space="0" w:color="auto"/>
      </w:divBdr>
      <w:divsChild>
        <w:div w:id="1019814892">
          <w:marLeft w:val="0"/>
          <w:marRight w:val="0"/>
          <w:marTop w:val="0"/>
          <w:marBottom w:val="0"/>
          <w:divBdr>
            <w:top w:val="none" w:sz="0" w:space="0" w:color="auto"/>
            <w:left w:val="none" w:sz="0" w:space="0" w:color="auto"/>
            <w:bottom w:val="none" w:sz="0" w:space="0" w:color="auto"/>
            <w:right w:val="none" w:sz="0" w:space="0" w:color="auto"/>
          </w:divBdr>
          <w:divsChild>
            <w:div w:id="492723912">
              <w:marLeft w:val="0"/>
              <w:marRight w:val="0"/>
              <w:marTop w:val="0"/>
              <w:marBottom w:val="0"/>
              <w:divBdr>
                <w:top w:val="none" w:sz="0" w:space="0" w:color="auto"/>
                <w:left w:val="none" w:sz="0" w:space="0" w:color="auto"/>
                <w:bottom w:val="none" w:sz="0" w:space="0" w:color="auto"/>
                <w:right w:val="none" w:sz="0" w:space="0" w:color="auto"/>
              </w:divBdr>
            </w:div>
          </w:divsChild>
        </w:div>
        <w:div w:id="944655147">
          <w:marLeft w:val="0"/>
          <w:marRight w:val="0"/>
          <w:marTop w:val="150"/>
          <w:marBottom w:val="0"/>
          <w:divBdr>
            <w:top w:val="none" w:sz="0" w:space="0" w:color="auto"/>
            <w:left w:val="none" w:sz="0" w:space="0" w:color="auto"/>
            <w:bottom w:val="none" w:sz="0" w:space="0" w:color="auto"/>
            <w:right w:val="none" w:sz="0" w:space="0" w:color="auto"/>
          </w:divBdr>
          <w:divsChild>
            <w:div w:id="840655413">
              <w:marLeft w:val="0"/>
              <w:marRight w:val="0"/>
              <w:marTop w:val="0"/>
              <w:marBottom w:val="0"/>
              <w:divBdr>
                <w:top w:val="none" w:sz="0" w:space="0" w:color="auto"/>
                <w:left w:val="none" w:sz="0" w:space="0" w:color="auto"/>
                <w:bottom w:val="none" w:sz="0" w:space="0" w:color="auto"/>
                <w:right w:val="none" w:sz="0" w:space="0" w:color="auto"/>
              </w:divBdr>
            </w:div>
            <w:div w:id="78172791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307734621">
      <w:bodyDiv w:val="1"/>
      <w:marLeft w:val="0"/>
      <w:marRight w:val="0"/>
      <w:marTop w:val="0"/>
      <w:marBottom w:val="0"/>
      <w:divBdr>
        <w:top w:val="none" w:sz="0" w:space="0" w:color="auto"/>
        <w:left w:val="none" w:sz="0" w:space="0" w:color="auto"/>
        <w:bottom w:val="none" w:sz="0" w:space="0" w:color="auto"/>
        <w:right w:val="none" w:sz="0" w:space="0" w:color="auto"/>
      </w:divBdr>
      <w:divsChild>
        <w:div w:id="769549850">
          <w:marLeft w:val="0"/>
          <w:marRight w:val="0"/>
          <w:marTop w:val="150"/>
          <w:marBottom w:val="225"/>
          <w:divBdr>
            <w:top w:val="none" w:sz="0" w:space="0" w:color="auto"/>
            <w:left w:val="none" w:sz="0" w:space="0" w:color="auto"/>
            <w:bottom w:val="none" w:sz="0" w:space="0" w:color="auto"/>
            <w:right w:val="none" w:sz="0" w:space="0" w:color="auto"/>
          </w:divBdr>
          <w:divsChild>
            <w:div w:id="381560475">
              <w:marLeft w:val="0"/>
              <w:marRight w:val="0"/>
              <w:marTop w:val="0"/>
              <w:marBottom w:val="225"/>
              <w:divBdr>
                <w:top w:val="none" w:sz="0" w:space="0" w:color="auto"/>
                <w:left w:val="none" w:sz="0" w:space="0" w:color="auto"/>
                <w:bottom w:val="none" w:sz="0" w:space="0" w:color="auto"/>
                <w:right w:val="none" w:sz="0" w:space="0" w:color="auto"/>
              </w:divBdr>
            </w:div>
          </w:divsChild>
        </w:div>
        <w:div w:id="1311717553">
          <w:marLeft w:val="0"/>
          <w:marRight w:val="0"/>
          <w:marTop w:val="300"/>
          <w:marBottom w:val="525"/>
          <w:divBdr>
            <w:top w:val="none" w:sz="0" w:space="0" w:color="auto"/>
            <w:left w:val="none" w:sz="0" w:space="0" w:color="auto"/>
            <w:bottom w:val="none" w:sz="0" w:space="0" w:color="auto"/>
            <w:right w:val="none" w:sz="0" w:space="0" w:color="auto"/>
          </w:divBdr>
          <w:divsChild>
            <w:div w:id="656808399">
              <w:marLeft w:val="0"/>
              <w:marRight w:val="0"/>
              <w:marTop w:val="0"/>
              <w:marBottom w:val="0"/>
              <w:divBdr>
                <w:top w:val="none" w:sz="0" w:space="0" w:color="auto"/>
                <w:left w:val="none" w:sz="0" w:space="0" w:color="auto"/>
                <w:bottom w:val="none" w:sz="0" w:space="0" w:color="auto"/>
                <w:right w:val="none" w:sz="0" w:space="0" w:color="auto"/>
              </w:divBdr>
            </w:div>
            <w:div w:id="944112559">
              <w:marLeft w:val="0"/>
              <w:marRight w:val="0"/>
              <w:marTop w:val="0"/>
              <w:marBottom w:val="0"/>
              <w:divBdr>
                <w:top w:val="none" w:sz="0" w:space="0" w:color="auto"/>
                <w:left w:val="none" w:sz="0" w:space="0" w:color="auto"/>
                <w:bottom w:val="none" w:sz="0" w:space="0" w:color="auto"/>
                <w:right w:val="none" w:sz="0" w:space="0" w:color="auto"/>
              </w:divBdr>
            </w:div>
            <w:div w:id="1373531997">
              <w:marLeft w:val="0"/>
              <w:marRight w:val="0"/>
              <w:marTop w:val="0"/>
              <w:marBottom w:val="0"/>
              <w:divBdr>
                <w:top w:val="none" w:sz="0" w:space="0" w:color="auto"/>
                <w:left w:val="none" w:sz="0" w:space="0" w:color="auto"/>
                <w:bottom w:val="none" w:sz="0" w:space="0" w:color="auto"/>
                <w:right w:val="none" w:sz="0" w:space="0" w:color="auto"/>
              </w:divBdr>
            </w:div>
            <w:div w:id="1906599520">
              <w:marLeft w:val="0"/>
              <w:marRight w:val="0"/>
              <w:marTop w:val="0"/>
              <w:marBottom w:val="0"/>
              <w:divBdr>
                <w:top w:val="none" w:sz="0" w:space="0" w:color="auto"/>
                <w:left w:val="none" w:sz="0" w:space="0" w:color="auto"/>
                <w:bottom w:val="none" w:sz="0" w:space="0" w:color="auto"/>
                <w:right w:val="none" w:sz="0" w:space="0" w:color="auto"/>
              </w:divBdr>
            </w:div>
            <w:div w:id="131679969">
              <w:marLeft w:val="0"/>
              <w:marRight w:val="0"/>
              <w:marTop w:val="0"/>
              <w:marBottom w:val="0"/>
              <w:divBdr>
                <w:top w:val="none" w:sz="0" w:space="0" w:color="auto"/>
                <w:left w:val="none" w:sz="0" w:space="0" w:color="auto"/>
                <w:bottom w:val="none" w:sz="0" w:space="0" w:color="auto"/>
                <w:right w:val="none" w:sz="0" w:space="0" w:color="auto"/>
              </w:divBdr>
            </w:div>
            <w:div w:id="1275097484">
              <w:marLeft w:val="0"/>
              <w:marRight w:val="0"/>
              <w:marTop w:val="0"/>
              <w:marBottom w:val="0"/>
              <w:divBdr>
                <w:top w:val="none" w:sz="0" w:space="0" w:color="auto"/>
                <w:left w:val="none" w:sz="0" w:space="0" w:color="auto"/>
                <w:bottom w:val="none" w:sz="0" w:space="0" w:color="auto"/>
                <w:right w:val="none" w:sz="0" w:space="0" w:color="auto"/>
              </w:divBdr>
            </w:div>
            <w:div w:id="665789881">
              <w:marLeft w:val="0"/>
              <w:marRight w:val="0"/>
              <w:marTop w:val="0"/>
              <w:marBottom w:val="0"/>
              <w:divBdr>
                <w:top w:val="none" w:sz="0" w:space="0" w:color="auto"/>
                <w:left w:val="none" w:sz="0" w:space="0" w:color="auto"/>
                <w:bottom w:val="none" w:sz="0" w:space="0" w:color="auto"/>
                <w:right w:val="none" w:sz="0" w:space="0" w:color="auto"/>
              </w:divBdr>
            </w:div>
          </w:divsChild>
        </w:div>
        <w:div w:id="963926707">
          <w:marLeft w:val="0"/>
          <w:marRight w:val="0"/>
          <w:marTop w:val="525"/>
          <w:marBottom w:val="525"/>
          <w:divBdr>
            <w:top w:val="none" w:sz="0" w:space="0" w:color="auto"/>
            <w:left w:val="none" w:sz="0" w:space="0" w:color="auto"/>
            <w:bottom w:val="none" w:sz="0" w:space="0" w:color="auto"/>
            <w:right w:val="none" w:sz="0" w:space="0" w:color="auto"/>
          </w:divBdr>
          <w:divsChild>
            <w:div w:id="1011879692">
              <w:marLeft w:val="0"/>
              <w:marRight w:val="0"/>
              <w:marTop w:val="0"/>
              <w:marBottom w:val="0"/>
              <w:divBdr>
                <w:top w:val="single" w:sz="6" w:space="0" w:color="DDDDDD"/>
                <w:left w:val="none" w:sz="0" w:space="0" w:color="auto"/>
                <w:bottom w:val="single" w:sz="6" w:space="0" w:color="DDDDDD"/>
                <w:right w:val="none" w:sz="0" w:space="0" w:color="auto"/>
              </w:divBdr>
              <w:divsChild>
                <w:div w:id="336733905">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 w:id="1381590399">
          <w:marLeft w:val="0"/>
          <w:marRight w:val="0"/>
          <w:marTop w:val="0"/>
          <w:marBottom w:val="0"/>
          <w:divBdr>
            <w:top w:val="none" w:sz="0" w:space="0" w:color="auto"/>
            <w:left w:val="none" w:sz="0" w:space="0" w:color="auto"/>
            <w:bottom w:val="none" w:sz="0" w:space="0" w:color="auto"/>
            <w:right w:val="none" w:sz="0" w:space="0" w:color="auto"/>
          </w:divBdr>
          <w:divsChild>
            <w:div w:id="1450006801">
              <w:marLeft w:val="-450"/>
              <w:marRight w:val="0"/>
              <w:marTop w:val="525"/>
              <w:marBottom w:val="225"/>
              <w:divBdr>
                <w:top w:val="none" w:sz="0" w:space="0" w:color="auto"/>
                <w:left w:val="single" w:sz="48" w:space="0" w:color="4F9CEE"/>
                <w:bottom w:val="none" w:sz="0" w:space="0" w:color="auto"/>
                <w:right w:val="none" w:sz="0" w:space="0" w:color="auto"/>
              </w:divBdr>
              <w:divsChild>
                <w:div w:id="868184728">
                  <w:marLeft w:val="0"/>
                  <w:marRight w:val="0"/>
                  <w:marTop w:val="0"/>
                  <w:marBottom w:val="0"/>
                  <w:divBdr>
                    <w:top w:val="none" w:sz="0" w:space="0" w:color="auto"/>
                    <w:left w:val="none" w:sz="0" w:space="0" w:color="auto"/>
                    <w:bottom w:val="none" w:sz="0" w:space="0" w:color="auto"/>
                    <w:right w:val="none" w:sz="0" w:space="0" w:color="auto"/>
                  </w:divBdr>
                </w:div>
              </w:divsChild>
            </w:div>
            <w:div w:id="11955647">
              <w:marLeft w:val="0"/>
              <w:marRight w:val="0"/>
              <w:marTop w:val="0"/>
              <w:marBottom w:val="225"/>
              <w:divBdr>
                <w:top w:val="none" w:sz="0" w:space="0" w:color="auto"/>
                <w:left w:val="none" w:sz="0" w:space="0" w:color="auto"/>
                <w:bottom w:val="none" w:sz="0" w:space="0" w:color="auto"/>
                <w:right w:val="none" w:sz="0" w:space="0" w:color="auto"/>
              </w:divBdr>
            </w:div>
            <w:div w:id="1869171890">
              <w:marLeft w:val="0"/>
              <w:marRight w:val="0"/>
              <w:marTop w:val="0"/>
              <w:marBottom w:val="225"/>
              <w:divBdr>
                <w:top w:val="none" w:sz="0" w:space="0" w:color="auto"/>
                <w:left w:val="none" w:sz="0" w:space="0" w:color="auto"/>
                <w:bottom w:val="none" w:sz="0" w:space="0" w:color="auto"/>
                <w:right w:val="none" w:sz="0" w:space="0" w:color="auto"/>
              </w:divBdr>
            </w:div>
            <w:div w:id="1755469328">
              <w:marLeft w:val="0"/>
              <w:marRight w:val="0"/>
              <w:marTop w:val="0"/>
              <w:marBottom w:val="225"/>
              <w:divBdr>
                <w:top w:val="none" w:sz="0" w:space="0" w:color="auto"/>
                <w:left w:val="none" w:sz="0" w:space="0" w:color="auto"/>
                <w:bottom w:val="none" w:sz="0" w:space="0" w:color="auto"/>
                <w:right w:val="none" w:sz="0" w:space="0" w:color="auto"/>
              </w:divBdr>
            </w:div>
            <w:div w:id="956764486">
              <w:marLeft w:val="0"/>
              <w:marRight w:val="0"/>
              <w:marTop w:val="0"/>
              <w:marBottom w:val="225"/>
              <w:divBdr>
                <w:top w:val="none" w:sz="0" w:space="0" w:color="auto"/>
                <w:left w:val="none" w:sz="0" w:space="0" w:color="auto"/>
                <w:bottom w:val="none" w:sz="0" w:space="0" w:color="auto"/>
                <w:right w:val="none" w:sz="0" w:space="0" w:color="auto"/>
              </w:divBdr>
            </w:div>
            <w:div w:id="1088305536">
              <w:marLeft w:val="0"/>
              <w:marRight w:val="0"/>
              <w:marTop w:val="0"/>
              <w:marBottom w:val="225"/>
              <w:divBdr>
                <w:top w:val="none" w:sz="0" w:space="0" w:color="auto"/>
                <w:left w:val="none" w:sz="0" w:space="0" w:color="auto"/>
                <w:bottom w:val="none" w:sz="0" w:space="0" w:color="auto"/>
                <w:right w:val="none" w:sz="0" w:space="0" w:color="auto"/>
              </w:divBdr>
            </w:div>
            <w:div w:id="1867329689">
              <w:marLeft w:val="0"/>
              <w:marRight w:val="0"/>
              <w:marTop w:val="300"/>
              <w:marBottom w:val="180"/>
              <w:divBdr>
                <w:top w:val="none" w:sz="0" w:space="0" w:color="auto"/>
                <w:left w:val="none" w:sz="0" w:space="0" w:color="auto"/>
                <w:bottom w:val="none" w:sz="0" w:space="0" w:color="auto"/>
                <w:right w:val="none" w:sz="0" w:space="0" w:color="auto"/>
              </w:divBdr>
            </w:div>
            <w:div w:id="1929385937">
              <w:marLeft w:val="0"/>
              <w:marRight w:val="0"/>
              <w:marTop w:val="0"/>
              <w:marBottom w:val="225"/>
              <w:divBdr>
                <w:top w:val="none" w:sz="0" w:space="0" w:color="auto"/>
                <w:left w:val="none" w:sz="0" w:space="0" w:color="auto"/>
                <w:bottom w:val="none" w:sz="0" w:space="0" w:color="auto"/>
                <w:right w:val="none" w:sz="0" w:space="0" w:color="auto"/>
              </w:divBdr>
            </w:div>
            <w:div w:id="1258446953">
              <w:marLeft w:val="0"/>
              <w:marRight w:val="0"/>
              <w:marTop w:val="300"/>
              <w:marBottom w:val="180"/>
              <w:divBdr>
                <w:top w:val="none" w:sz="0" w:space="0" w:color="auto"/>
                <w:left w:val="none" w:sz="0" w:space="0" w:color="auto"/>
                <w:bottom w:val="none" w:sz="0" w:space="0" w:color="auto"/>
                <w:right w:val="none" w:sz="0" w:space="0" w:color="auto"/>
              </w:divBdr>
            </w:div>
            <w:div w:id="1020935757">
              <w:marLeft w:val="0"/>
              <w:marRight w:val="0"/>
              <w:marTop w:val="0"/>
              <w:marBottom w:val="225"/>
              <w:divBdr>
                <w:top w:val="none" w:sz="0" w:space="0" w:color="auto"/>
                <w:left w:val="none" w:sz="0" w:space="0" w:color="auto"/>
                <w:bottom w:val="none" w:sz="0" w:space="0" w:color="auto"/>
                <w:right w:val="none" w:sz="0" w:space="0" w:color="auto"/>
              </w:divBdr>
            </w:div>
            <w:div w:id="489903466">
              <w:marLeft w:val="0"/>
              <w:marRight w:val="0"/>
              <w:marTop w:val="300"/>
              <w:marBottom w:val="180"/>
              <w:divBdr>
                <w:top w:val="none" w:sz="0" w:space="0" w:color="auto"/>
                <w:left w:val="none" w:sz="0" w:space="0" w:color="auto"/>
                <w:bottom w:val="none" w:sz="0" w:space="0" w:color="auto"/>
                <w:right w:val="none" w:sz="0" w:space="0" w:color="auto"/>
              </w:divBdr>
            </w:div>
            <w:div w:id="1800563673">
              <w:marLeft w:val="0"/>
              <w:marRight w:val="0"/>
              <w:marTop w:val="0"/>
              <w:marBottom w:val="225"/>
              <w:divBdr>
                <w:top w:val="none" w:sz="0" w:space="0" w:color="auto"/>
                <w:left w:val="none" w:sz="0" w:space="0" w:color="auto"/>
                <w:bottom w:val="none" w:sz="0" w:space="0" w:color="auto"/>
                <w:right w:val="none" w:sz="0" w:space="0" w:color="auto"/>
              </w:divBdr>
            </w:div>
            <w:div w:id="454955553">
              <w:marLeft w:val="0"/>
              <w:marRight w:val="0"/>
              <w:marTop w:val="0"/>
              <w:marBottom w:val="225"/>
              <w:divBdr>
                <w:top w:val="none" w:sz="0" w:space="0" w:color="auto"/>
                <w:left w:val="none" w:sz="0" w:space="0" w:color="auto"/>
                <w:bottom w:val="none" w:sz="0" w:space="0" w:color="auto"/>
                <w:right w:val="none" w:sz="0" w:space="0" w:color="auto"/>
              </w:divBdr>
            </w:div>
            <w:div w:id="236134389">
              <w:marLeft w:val="0"/>
              <w:marRight w:val="0"/>
              <w:marTop w:val="0"/>
              <w:marBottom w:val="225"/>
              <w:divBdr>
                <w:top w:val="none" w:sz="0" w:space="0" w:color="auto"/>
                <w:left w:val="none" w:sz="0" w:space="0" w:color="auto"/>
                <w:bottom w:val="none" w:sz="0" w:space="0" w:color="auto"/>
                <w:right w:val="none" w:sz="0" w:space="0" w:color="auto"/>
              </w:divBdr>
            </w:div>
            <w:div w:id="2119139043">
              <w:marLeft w:val="0"/>
              <w:marRight w:val="0"/>
              <w:marTop w:val="0"/>
              <w:marBottom w:val="225"/>
              <w:divBdr>
                <w:top w:val="none" w:sz="0" w:space="0" w:color="auto"/>
                <w:left w:val="none" w:sz="0" w:space="0" w:color="auto"/>
                <w:bottom w:val="none" w:sz="0" w:space="0" w:color="auto"/>
                <w:right w:val="none" w:sz="0" w:space="0" w:color="auto"/>
              </w:divBdr>
            </w:div>
            <w:div w:id="1869178448">
              <w:marLeft w:val="0"/>
              <w:marRight w:val="0"/>
              <w:marTop w:val="0"/>
              <w:marBottom w:val="225"/>
              <w:divBdr>
                <w:top w:val="none" w:sz="0" w:space="0" w:color="auto"/>
                <w:left w:val="none" w:sz="0" w:space="0" w:color="auto"/>
                <w:bottom w:val="none" w:sz="0" w:space="0" w:color="auto"/>
                <w:right w:val="none" w:sz="0" w:space="0" w:color="auto"/>
              </w:divBdr>
            </w:div>
            <w:div w:id="615142247">
              <w:marLeft w:val="0"/>
              <w:marRight w:val="0"/>
              <w:marTop w:val="0"/>
              <w:marBottom w:val="225"/>
              <w:divBdr>
                <w:top w:val="none" w:sz="0" w:space="0" w:color="auto"/>
                <w:left w:val="none" w:sz="0" w:space="0" w:color="auto"/>
                <w:bottom w:val="none" w:sz="0" w:space="0" w:color="auto"/>
                <w:right w:val="none" w:sz="0" w:space="0" w:color="auto"/>
              </w:divBdr>
            </w:div>
            <w:div w:id="856193034">
              <w:marLeft w:val="0"/>
              <w:marRight w:val="0"/>
              <w:marTop w:val="0"/>
              <w:marBottom w:val="225"/>
              <w:divBdr>
                <w:top w:val="none" w:sz="0" w:space="0" w:color="auto"/>
                <w:left w:val="none" w:sz="0" w:space="0" w:color="auto"/>
                <w:bottom w:val="none" w:sz="0" w:space="0" w:color="auto"/>
                <w:right w:val="none" w:sz="0" w:space="0" w:color="auto"/>
              </w:divBdr>
            </w:div>
            <w:div w:id="1098912498">
              <w:marLeft w:val="0"/>
              <w:marRight w:val="0"/>
              <w:marTop w:val="0"/>
              <w:marBottom w:val="225"/>
              <w:divBdr>
                <w:top w:val="none" w:sz="0" w:space="0" w:color="auto"/>
                <w:left w:val="none" w:sz="0" w:space="0" w:color="auto"/>
                <w:bottom w:val="none" w:sz="0" w:space="0" w:color="auto"/>
                <w:right w:val="none" w:sz="0" w:space="0" w:color="auto"/>
              </w:divBdr>
            </w:div>
            <w:div w:id="1384938028">
              <w:marLeft w:val="0"/>
              <w:marRight w:val="0"/>
              <w:marTop w:val="0"/>
              <w:marBottom w:val="225"/>
              <w:divBdr>
                <w:top w:val="none" w:sz="0" w:space="0" w:color="auto"/>
                <w:left w:val="none" w:sz="0" w:space="0" w:color="auto"/>
                <w:bottom w:val="none" w:sz="0" w:space="0" w:color="auto"/>
                <w:right w:val="none" w:sz="0" w:space="0" w:color="auto"/>
              </w:divBdr>
            </w:div>
            <w:div w:id="434208055">
              <w:marLeft w:val="0"/>
              <w:marRight w:val="0"/>
              <w:marTop w:val="0"/>
              <w:marBottom w:val="225"/>
              <w:divBdr>
                <w:top w:val="none" w:sz="0" w:space="0" w:color="auto"/>
                <w:left w:val="none" w:sz="0" w:space="0" w:color="auto"/>
                <w:bottom w:val="none" w:sz="0" w:space="0" w:color="auto"/>
                <w:right w:val="none" w:sz="0" w:space="0" w:color="auto"/>
              </w:divBdr>
            </w:div>
            <w:div w:id="1180463733">
              <w:marLeft w:val="0"/>
              <w:marRight w:val="0"/>
              <w:marTop w:val="0"/>
              <w:marBottom w:val="225"/>
              <w:divBdr>
                <w:top w:val="none" w:sz="0" w:space="0" w:color="auto"/>
                <w:left w:val="none" w:sz="0" w:space="0" w:color="auto"/>
                <w:bottom w:val="none" w:sz="0" w:space="0" w:color="auto"/>
                <w:right w:val="none" w:sz="0" w:space="0" w:color="auto"/>
              </w:divBdr>
            </w:div>
            <w:div w:id="160894467">
              <w:marLeft w:val="0"/>
              <w:marRight w:val="0"/>
              <w:marTop w:val="300"/>
              <w:marBottom w:val="180"/>
              <w:divBdr>
                <w:top w:val="none" w:sz="0" w:space="0" w:color="auto"/>
                <w:left w:val="none" w:sz="0" w:space="0" w:color="auto"/>
                <w:bottom w:val="none" w:sz="0" w:space="0" w:color="auto"/>
                <w:right w:val="none" w:sz="0" w:space="0" w:color="auto"/>
              </w:divBdr>
            </w:div>
            <w:div w:id="306512868">
              <w:marLeft w:val="0"/>
              <w:marRight w:val="0"/>
              <w:marTop w:val="0"/>
              <w:marBottom w:val="225"/>
              <w:divBdr>
                <w:top w:val="none" w:sz="0" w:space="0" w:color="auto"/>
                <w:left w:val="none" w:sz="0" w:space="0" w:color="auto"/>
                <w:bottom w:val="none" w:sz="0" w:space="0" w:color="auto"/>
                <w:right w:val="none" w:sz="0" w:space="0" w:color="auto"/>
              </w:divBdr>
            </w:div>
            <w:div w:id="1440223767">
              <w:marLeft w:val="0"/>
              <w:marRight w:val="0"/>
              <w:marTop w:val="0"/>
              <w:marBottom w:val="225"/>
              <w:divBdr>
                <w:top w:val="none" w:sz="0" w:space="0" w:color="auto"/>
                <w:left w:val="none" w:sz="0" w:space="0" w:color="auto"/>
                <w:bottom w:val="none" w:sz="0" w:space="0" w:color="auto"/>
                <w:right w:val="none" w:sz="0" w:space="0" w:color="auto"/>
              </w:divBdr>
            </w:div>
            <w:div w:id="74325134">
              <w:marLeft w:val="0"/>
              <w:marRight w:val="0"/>
              <w:marTop w:val="0"/>
              <w:marBottom w:val="225"/>
              <w:divBdr>
                <w:top w:val="none" w:sz="0" w:space="0" w:color="auto"/>
                <w:left w:val="none" w:sz="0" w:space="0" w:color="auto"/>
                <w:bottom w:val="none" w:sz="0" w:space="0" w:color="auto"/>
                <w:right w:val="none" w:sz="0" w:space="0" w:color="auto"/>
              </w:divBdr>
            </w:div>
            <w:div w:id="1964337825">
              <w:marLeft w:val="0"/>
              <w:marRight w:val="0"/>
              <w:marTop w:val="0"/>
              <w:marBottom w:val="225"/>
              <w:divBdr>
                <w:top w:val="none" w:sz="0" w:space="0" w:color="auto"/>
                <w:left w:val="none" w:sz="0" w:space="0" w:color="auto"/>
                <w:bottom w:val="none" w:sz="0" w:space="0" w:color="auto"/>
                <w:right w:val="none" w:sz="0" w:space="0" w:color="auto"/>
              </w:divBdr>
            </w:div>
            <w:div w:id="1422918274">
              <w:marLeft w:val="0"/>
              <w:marRight w:val="0"/>
              <w:marTop w:val="0"/>
              <w:marBottom w:val="225"/>
              <w:divBdr>
                <w:top w:val="none" w:sz="0" w:space="0" w:color="auto"/>
                <w:left w:val="none" w:sz="0" w:space="0" w:color="auto"/>
                <w:bottom w:val="none" w:sz="0" w:space="0" w:color="auto"/>
                <w:right w:val="none" w:sz="0" w:space="0" w:color="auto"/>
              </w:divBdr>
            </w:div>
            <w:div w:id="1101023832">
              <w:marLeft w:val="0"/>
              <w:marRight w:val="0"/>
              <w:marTop w:val="0"/>
              <w:marBottom w:val="225"/>
              <w:divBdr>
                <w:top w:val="none" w:sz="0" w:space="0" w:color="auto"/>
                <w:left w:val="none" w:sz="0" w:space="0" w:color="auto"/>
                <w:bottom w:val="none" w:sz="0" w:space="0" w:color="auto"/>
                <w:right w:val="none" w:sz="0" w:space="0" w:color="auto"/>
              </w:divBdr>
            </w:div>
            <w:div w:id="1066755514">
              <w:marLeft w:val="0"/>
              <w:marRight w:val="0"/>
              <w:marTop w:val="0"/>
              <w:marBottom w:val="225"/>
              <w:divBdr>
                <w:top w:val="none" w:sz="0" w:space="0" w:color="auto"/>
                <w:left w:val="none" w:sz="0" w:space="0" w:color="auto"/>
                <w:bottom w:val="none" w:sz="0" w:space="0" w:color="auto"/>
                <w:right w:val="none" w:sz="0" w:space="0" w:color="auto"/>
              </w:divBdr>
            </w:div>
            <w:div w:id="685910927">
              <w:marLeft w:val="0"/>
              <w:marRight w:val="0"/>
              <w:marTop w:val="0"/>
              <w:marBottom w:val="225"/>
              <w:divBdr>
                <w:top w:val="none" w:sz="0" w:space="0" w:color="auto"/>
                <w:left w:val="none" w:sz="0" w:space="0" w:color="auto"/>
                <w:bottom w:val="none" w:sz="0" w:space="0" w:color="auto"/>
                <w:right w:val="none" w:sz="0" w:space="0" w:color="auto"/>
              </w:divBdr>
            </w:div>
            <w:div w:id="351036845">
              <w:marLeft w:val="0"/>
              <w:marRight w:val="0"/>
              <w:marTop w:val="0"/>
              <w:marBottom w:val="225"/>
              <w:divBdr>
                <w:top w:val="none" w:sz="0" w:space="0" w:color="auto"/>
                <w:left w:val="none" w:sz="0" w:space="0" w:color="auto"/>
                <w:bottom w:val="none" w:sz="0" w:space="0" w:color="auto"/>
                <w:right w:val="none" w:sz="0" w:space="0" w:color="auto"/>
              </w:divBdr>
            </w:div>
            <w:div w:id="1057052911">
              <w:marLeft w:val="0"/>
              <w:marRight w:val="0"/>
              <w:marTop w:val="0"/>
              <w:marBottom w:val="225"/>
              <w:divBdr>
                <w:top w:val="none" w:sz="0" w:space="0" w:color="auto"/>
                <w:left w:val="none" w:sz="0" w:space="0" w:color="auto"/>
                <w:bottom w:val="none" w:sz="0" w:space="0" w:color="auto"/>
                <w:right w:val="none" w:sz="0" w:space="0" w:color="auto"/>
              </w:divBdr>
            </w:div>
            <w:div w:id="1607541094">
              <w:marLeft w:val="0"/>
              <w:marRight w:val="0"/>
              <w:marTop w:val="0"/>
              <w:marBottom w:val="225"/>
              <w:divBdr>
                <w:top w:val="none" w:sz="0" w:space="0" w:color="auto"/>
                <w:left w:val="none" w:sz="0" w:space="0" w:color="auto"/>
                <w:bottom w:val="none" w:sz="0" w:space="0" w:color="auto"/>
                <w:right w:val="none" w:sz="0" w:space="0" w:color="auto"/>
              </w:divBdr>
            </w:div>
            <w:div w:id="1515531133">
              <w:marLeft w:val="0"/>
              <w:marRight w:val="0"/>
              <w:marTop w:val="0"/>
              <w:marBottom w:val="225"/>
              <w:divBdr>
                <w:top w:val="none" w:sz="0" w:space="0" w:color="auto"/>
                <w:left w:val="none" w:sz="0" w:space="0" w:color="auto"/>
                <w:bottom w:val="none" w:sz="0" w:space="0" w:color="auto"/>
                <w:right w:val="none" w:sz="0" w:space="0" w:color="auto"/>
              </w:divBdr>
            </w:div>
            <w:div w:id="1876582349">
              <w:marLeft w:val="0"/>
              <w:marRight w:val="0"/>
              <w:marTop w:val="0"/>
              <w:marBottom w:val="225"/>
              <w:divBdr>
                <w:top w:val="none" w:sz="0" w:space="0" w:color="auto"/>
                <w:left w:val="none" w:sz="0" w:space="0" w:color="auto"/>
                <w:bottom w:val="none" w:sz="0" w:space="0" w:color="auto"/>
                <w:right w:val="none" w:sz="0" w:space="0" w:color="auto"/>
              </w:divBdr>
            </w:div>
            <w:div w:id="1833061945">
              <w:marLeft w:val="0"/>
              <w:marRight w:val="0"/>
              <w:marTop w:val="0"/>
              <w:marBottom w:val="225"/>
              <w:divBdr>
                <w:top w:val="none" w:sz="0" w:space="0" w:color="auto"/>
                <w:left w:val="none" w:sz="0" w:space="0" w:color="auto"/>
                <w:bottom w:val="none" w:sz="0" w:space="0" w:color="auto"/>
                <w:right w:val="none" w:sz="0" w:space="0" w:color="auto"/>
              </w:divBdr>
            </w:div>
            <w:div w:id="13657435">
              <w:marLeft w:val="0"/>
              <w:marRight w:val="0"/>
              <w:marTop w:val="0"/>
              <w:marBottom w:val="225"/>
              <w:divBdr>
                <w:top w:val="none" w:sz="0" w:space="0" w:color="auto"/>
                <w:left w:val="none" w:sz="0" w:space="0" w:color="auto"/>
                <w:bottom w:val="none" w:sz="0" w:space="0" w:color="auto"/>
                <w:right w:val="none" w:sz="0" w:space="0" w:color="auto"/>
              </w:divBdr>
            </w:div>
            <w:div w:id="1730105910">
              <w:marLeft w:val="0"/>
              <w:marRight w:val="0"/>
              <w:marTop w:val="0"/>
              <w:marBottom w:val="225"/>
              <w:divBdr>
                <w:top w:val="none" w:sz="0" w:space="0" w:color="auto"/>
                <w:left w:val="none" w:sz="0" w:space="0" w:color="auto"/>
                <w:bottom w:val="none" w:sz="0" w:space="0" w:color="auto"/>
                <w:right w:val="none" w:sz="0" w:space="0" w:color="auto"/>
              </w:divBdr>
            </w:div>
            <w:div w:id="148718092">
              <w:marLeft w:val="0"/>
              <w:marRight w:val="0"/>
              <w:marTop w:val="300"/>
              <w:marBottom w:val="180"/>
              <w:divBdr>
                <w:top w:val="none" w:sz="0" w:space="0" w:color="auto"/>
                <w:left w:val="none" w:sz="0" w:space="0" w:color="auto"/>
                <w:bottom w:val="none" w:sz="0" w:space="0" w:color="auto"/>
                <w:right w:val="none" w:sz="0" w:space="0" w:color="auto"/>
              </w:divBdr>
            </w:div>
            <w:div w:id="1929460654">
              <w:marLeft w:val="0"/>
              <w:marRight w:val="0"/>
              <w:marTop w:val="0"/>
              <w:marBottom w:val="225"/>
              <w:divBdr>
                <w:top w:val="none" w:sz="0" w:space="0" w:color="auto"/>
                <w:left w:val="none" w:sz="0" w:space="0" w:color="auto"/>
                <w:bottom w:val="none" w:sz="0" w:space="0" w:color="auto"/>
                <w:right w:val="none" w:sz="0" w:space="0" w:color="auto"/>
              </w:divBdr>
            </w:div>
            <w:div w:id="522129273">
              <w:marLeft w:val="0"/>
              <w:marRight w:val="0"/>
              <w:marTop w:val="0"/>
              <w:marBottom w:val="225"/>
              <w:divBdr>
                <w:top w:val="none" w:sz="0" w:space="0" w:color="auto"/>
                <w:left w:val="none" w:sz="0" w:space="0" w:color="auto"/>
                <w:bottom w:val="none" w:sz="0" w:space="0" w:color="auto"/>
                <w:right w:val="none" w:sz="0" w:space="0" w:color="auto"/>
              </w:divBdr>
            </w:div>
            <w:div w:id="639385119">
              <w:marLeft w:val="0"/>
              <w:marRight w:val="0"/>
              <w:marTop w:val="0"/>
              <w:marBottom w:val="225"/>
              <w:divBdr>
                <w:top w:val="none" w:sz="0" w:space="0" w:color="auto"/>
                <w:left w:val="none" w:sz="0" w:space="0" w:color="auto"/>
                <w:bottom w:val="none" w:sz="0" w:space="0" w:color="auto"/>
                <w:right w:val="none" w:sz="0" w:space="0" w:color="auto"/>
              </w:divBdr>
            </w:div>
            <w:div w:id="996149071">
              <w:marLeft w:val="0"/>
              <w:marRight w:val="0"/>
              <w:marTop w:val="0"/>
              <w:marBottom w:val="225"/>
              <w:divBdr>
                <w:top w:val="none" w:sz="0" w:space="0" w:color="auto"/>
                <w:left w:val="none" w:sz="0" w:space="0" w:color="auto"/>
                <w:bottom w:val="none" w:sz="0" w:space="0" w:color="auto"/>
                <w:right w:val="none" w:sz="0" w:space="0" w:color="auto"/>
              </w:divBdr>
            </w:div>
            <w:div w:id="2068917739">
              <w:marLeft w:val="0"/>
              <w:marRight w:val="0"/>
              <w:marTop w:val="0"/>
              <w:marBottom w:val="225"/>
              <w:divBdr>
                <w:top w:val="none" w:sz="0" w:space="0" w:color="auto"/>
                <w:left w:val="none" w:sz="0" w:space="0" w:color="auto"/>
                <w:bottom w:val="none" w:sz="0" w:space="0" w:color="auto"/>
                <w:right w:val="none" w:sz="0" w:space="0" w:color="auto"/>
              </w:divBdr>
            </w:div>
            <w:div w:id="505750314">
              <w:marLeft w:val="0"/>
              <w:marRight w:val="0"/>
              <w:marTop w:val="0"/>
              <w:marBottom w:val="225"/>
              <w:divBdr>
                <w:top w:val="none" w:sz="0" w:space="0" w:color="auto"/>
                <w:left w:val="none" w:sz="0" w:space="0" w:color="auto"/>
                <w:bottom w:val="none" w:sz="0" w:space="0" w:color="auto"/>
                <w:right w:val="none" w:sz="0" w:space="0" w:color="auto"/>
              </w:divBdr>
            </w:div>
            <w:div w:id="653147849">
              <w:marLeft w:val="0"/>
              <w:marRight w:val="0"/>
              <w:marTop w:val="0"/>
              <w:marBottom w:val="225"/>
              <w:divBdr>
                <w:top w:val="none" w:sz="0" w:space="0" w:color="auto"/>
                <w:left w:val="none" w:sz="0" w:space="0" w:color="auto"/>
                <w:bottom w:val="none" w:sz="0" w:space="0" w:color="auto"/>
                <w:right w:val="none" w:sz="0" w:space="0" w:color="auto"/>
              </w:divBdr>
            </w:div>
            <w:div w:id="1261180168">
              <w:marLeft w:val="0"/>
              <w:marRight w:val="0"/>
              <w:marTop w:val="0"/>
              <w:marBottom w:val="225"/>
              <w:divBdr>
                <w:top w:val="none" w:sz="0" w:space="0" w:color="auto"/>
                <w:left w:val="none" w:sz="0" w:space="0" w:color="auto"/>
                <w:bottom w:val="none" w:sz="0" w:space="0" w:color="auto"/>
                <w:right w:val="none" w:sz="0" w:space="0" w:color="auto"/>
              </w:divBdr>
            </w:div>
            <w:div w:id="267584977">
              <w:marLeft w:val="-450"/>
              <w:marRight w:val="0"/>
              <w:marTop w:val="525"/>
              <w:marBottom w:val="225"/>
              <w:divBdr>
                <w:top w:val="none" w:sz="0" w:space="0" w:color="auto"/>
                <w:left w:val="single" w:sz="48" w:space="0" w:color="4F9CEE"/>
                <w:bottom w:val="none" w:sz="0" w:space="0" w:color="auto"/>
                <w:right w:val="none" w:sz="0" w:space="0" w:color="auto"/>
              </w:divBdr>
              <w:divsChild>
                <w:div w:id="1385132694">
                  <w:marLeft w:val="0"/>
                  <w:marRight w:val="0"/>
                  <w:marTop w:val="0"/>
                  <w:marBottom w:val="0"/>
                  <w:divBdr>
                    <w:top w:val="none" w:sz="0" w:space="0" w:color="auto"/>
                    <w:left w:val="none" w:sz="0" w:space="0" w:color="auto"/>
                    <w:bottom w:val="none" w:sz="0" w:space="0" w:color="auto"/>
                    <w:right w:val="none" w:sz="0" w:space="0" w:color="auto"/>
                  </w:divBdr>
                </w:div>
              </w:divsChild>
            </w:div>
            <w:div w:id="927806765">
              <w:marLeft w:val="0"/>
              <w:marRight w:val="0"/>
              <w:marTop w:val="0"/>
              <w:marBottom w:val="225"/>
              <w:divBdr>
                <w:top w:val="none" w:sz="0" w:space="0" w:color="auto"/>
                <w:left w:val="none" w:sz="0" w:space="0" w:color="auto"/>
                <w:bottom w:val="none" w:sz="0" w:space="0" w:color="auto"/>
                <w:right w:val="none" w:sz="0" w:space="0" w:color="auto"/>
              </w:divBdr>
            </w:div>
            <w:div w:id="128980703">
              <w:marLeft w:val="0"/>
              <w:marRight w:val="0"/>
              <w:marTop w:val="0"/>
              <w:marBottom w:val="225"/>
              <w:divBdr>
                <w:top w:val="none" w:sz="0" w:space="0" w:color="auto"/>
                <w:left w:val="none" w:sz="0" w:space="0" w:color="auto"/>
                <w:bottom w:val="none" w:sz="0" w:space="0" w:color="auto"/>
                <w:right w:val="none" w:sz="0" w:space="0" w:color="auto"/>
              </w:divBdr>
            </w:div>
            <w:div w:id="1730300672">
              <w:marLeft w:val="0"/>
              <w:marRight w:val="0"/>
              <w:marTop w:val="0"/>
              <w:marBottom w:val="225"/>
              <w:divBdr>
                <w:top w:val="none" w:sz="0" w:space="0" w:color="auto"/>
                <w:left w:val="none" w:sz="0" w:space="0" w:color="auto"/>
                <w:bottom w:val="none" w:sz="0" w:space="0" w:color="auto"/>
                <w:right w:val="none" w:sz="0" w:space="0" w:color="auto"/>
              </w:divBdr>
            </w:div>
            <w:div w:id="1480338905">
              <w:marLeft w:val="0"/>
              <w:marRight w:val="0"/>
              <w:marTop w:val="0"/>
              <w:marBottom w:val="225"/>
              <w:divBdr>
                <w:top w:val="none" w:sz="0" w:space="0" w:color="auto"/>
                <w:left w:val="none" w:sz="0" w:space="0" w:color="auto"/>
                <w:bottom w:val="none" w:sz="0" w:space="0" w:color="auto"/>
                <w:right w:val="none" w:sz="0" w:space="0" w:color="auto"/>
              </w:divBdr>
            </w:div>
            <w:div w:id="54939730">
              <w:marLeft w:val="0"/>
              <w:marRight w:val="0"/>
              <w:marTop w:val="0"/>
              <w:marBottom w:val="225"/>
              <w:divBdr>
                <w:top w:val="none" w:sz="0" w:space="0" w:color="auto"/>
                <w:left w:val="none" w:sz="0" w:space="0" w:color="auto"/>
                <w:bottom w:val="none" w:sz="0" w:space="0" w:color="auto"/>
                <w:right w:val="none" w:sz="0" w:space="0" w:color="auto"/>
              </w:divBdr>
            </w:div>
            <w:div w:id="2032798291">
              <w:marLeft w:val="0"/>
              <w:marRight w:val="0"/>
              <w:marTop w:val="0"/>
              <w:marBottom w:val="225"/>
              <w:divBdr>
                <w:top w:val="none" w:sz="0" w:space="0" w:color="auto"/>
                <w:left w:val="none" w:sz="0" w:space="0" w:color="auto"/>
                <w:bottom w:val="none" w:sz="0" w:space="0" w:color="auto"/>
                <w:right w:val="none" w:sz="0" w:space="0" w:color="auto"/>
              </w:divBdr>
            </w:div>
            <w:div w:id="620454020">
              <w:marLeft w:val="0"/>
              <w:marRight w:val="0"/>
              <w:marTop w:val="0"/>
              <w:marBottom w:val="225"/>
              <w:divBdr>
                <w:top w:val="none" w:sz="0" w:space="0" w:color="auto"/>
                <w:left w:val="none" w:sz="0" w:space="0" w:color="auto"/>
                <w:bottom w:val="none" w:sz="0" w:space="0" w:color="auto"/>
                <w:right w:val="none" w:sz="0" w:space="0" w:color="auto"/>
              </w:divBdr>
            </w:div>
            <w:div w:id="840924183">
              <w:marLeft w:val="-450"/>
              <w:marRight w:val="0"/>
              <w:marTop w:val="525"/>
              <w:marBottom w:val="225"/>
              <w:divBdr>
                <w:top w:val="none" w:sz="0" w:space="0" w:color="auto"/>
                <w:left w:val="single" w:sz="48" w:space="0" w:color="4F9CEE"/>
                <w:bottom w:val="none" w:sz="0" w:space="0" w:color="auto"/>
                <w:right w:val="none" w:sz="0" w:space="0" w:color="auto"/>
              </w:divBdr>
              <w:divsChild>
                <w:div w:id="1394701088">
                  <w:marLeft w:val="0"/>
                  <w:marRight w:val="0"/>
                  <w:marTop w:val="0"/>
                  <w:marBottom w:val="0"/>
                  <w:divBdr>
                    <w:top w:val="none" w:sz="0" w:space="0" w:color="auto"/>
                    <w:left w:val="none" w:sz="0" w:space="0" w:color="auto"/>
                    <w:bottom w:val="none" w:sz="0" w:space="0" w:color="auto"/>
                    <w:right w:val="none" w:sz="0" w:space="0" w:color="auto"/>
                  </w:divBdr>
                </w:div>
              </w:divsChild>
            </w:div>
            <w:div w:id="832067172">
              <w:marLeft w:val="0"/>
              <w:marRight w:val="0"/>
              <w:marTop w:val="0"/>
              <w:marBottom w:val="225"/>
              <w:divBdr>
                <w:top w:val="none" w:sz="0" w:space="0" w:color="auto"/>
                <w:left w:val="none" w:sz="0" w:space="0" w:color="auto"/>
                <w:bottom w:val="none" w:sz="0" w:space="0" w:color="auto"/>
                <w:right w:val="none" w:sz="0" w:space="0" w:color="auto"/>
              </w:divBdr>
            </w:div>
            <w:div w:id="1828327268">
              <w:marLeft w:val="0"/>
              <w:marRight w:val="0"/>
              <w:marTop w:val="0"/>
              <w:marBottom w:val="225"/>
              <w:divBdr>
                <w:top w:val="none" w:sz="0" w:space="0" w:color="auto"/>
                <w:left w:val="none" w:sz="0" w:space="0" w:color="auto"/>
                <w:bottom w:val="none" w:sz="0" w:space="0" w:color="auto"/>
                <w:right w:val="none" w:sz="0" w:space="0" w:color="auto"/>
              </w:divBdr>
            </w:div>
            <w:div w:id="2033526858">
              <w:marLeft w:val="0"/>
              <w:marRight w:val="0"/>
              <w:marTop w:val="0"/>
              <w:marBottom w:val="225"/>
              <w:divBdr>
                <w:top w:val="none" w:sz="0" w:space="0" w:color="auto"/>
                <w:left w:val="none" w:sz="0" w:space="0" w:color="auto"/>
                <w:bottom w:val="none" w:sz="0" w:space="0" w:color="auto"/>
                <w:right w:val="none" w:sz="0" w:space="0" w:color="auto"/>
              </w:divBdr>
            </w:div>
            <w:div w:id="704448403">
              <w:marLeft w:val="0"/>
              <w:marRight w:val="0"/>
              <w:marTop w:val="0"/>
              <w:marBottom w:val="225"/>
              <w:divBdr>
                <w:top w:val="none" w:sz="0" w:space="0" w:color="auto"/>
                <w:left w:val="none" w:sz="0" w:space="0" w:color="auto"/>
                <w:bottom w:val="none" w:sz="0" w:space="0" w:color="auto"/>
                <w:right w:val="none" w:sz="0" w:space="0" w:color="auto"/>
              </w:divBdr>
            </w:div>
            <w:div w:id="629630643">
              <w:marLeft w:val="0"/>
              <w:marRight w:val="0"/>
              <w:marTop w:val="0"/>
              <w:marBottom w:val="225"/>
              <w:divBdr>
                <w:top w:val="none" w:sz="0" w:space="0" w:color="auto"/>
                <w:left w:val="none" w:sz="0" w:space="0" w:color="auto"/>
                <w:bottom w:val="none" w:sz="0" w:space="0" w:color="auto"/>
                <w:right w:val="none" w:sz="0" w:space="0" w:color="auto"/>
              </w:divBdr>
            </w:div>
            <w:div w:id="2072262602">
              <w:marLeft w:val="0"/>
              <w:marRight w:val="0"/>
              <w:marTop w:val="0"/>
              <w:marBottom w:val="225"/>
              <w:divBdr>
                <w:top w:val="none" w:sz="0" w:space="0" w:color="auto"/>
                <w:left w:val="none" w:sz="0" w:space="0" w:color="auto"/>
                <w:bottom w:val="none" w:sz="0" w:space="0" w:color="auto"/>
                <w:right w:val="none" w:sz="0" w:space="0" w:color="auto"/>
              </w:divBdr>
            </w:div>
            <w:div w:id="1505781296">
              <w:marLeft w:val="0"/>
              <w:marRight w:val="0"/>
              <w:marTop w:val="0"/>
              <w:marBottom w:val="225"/>
              <w:divBdr>
                <w:top w:val="none" w:sz="0" w:space="0" w:color="auto"/>
                <w:left w:val="none" w:sz="0" w:space="0" w:color="auto"/>
                <w:bottom w:val="none" w:sz="0" w:space="0" w:color="auto"/>
                <w:right w:val="none" w:sz="0" w:space="0" w:color="auto"/>
              </w:divBdr>
            </w:div>
            <w:div w:id="1736783718">
              <w:marLeft w:val="0"/>
              <w:marRight w:val="0"/>
              <w:marTop w:val="0"/>
              <w:marBottom w:val="225"/>
              <w:divBdr>
                <w:top w:val="none" w:sz="0" w:space="0" w:color="auto"/>
                <w:left w:val="none" w:sz="0" w:space="0" w:color="auto"/>
                <w:bottom w:val="none" w:sz="0" w:space="0" w:color="auto"/>
                <w:right w:val="none" w:sz="0" w:space="0" w:color="auto"/>
              </w:divBdr>
            </w:div>
            <w:div w:id="1870141082">
              <w:marLeft w:val="0"/>
              <w:marRight w:val="0"/>
              <w:marTop w:val="0"/>
              <w:marBottom w:val="225"/>
              <w:divBdr>
                <w:top w:val="none" w:sz="0" w:space="0" w:color="auto"/>
                <w:left w:val="none" w:sz="0" w:space="0" w:color="auto"/>
                <w:bottom w:val="none" w:sz="0" w:space="0" w:color="auto"/>
                <w:right w:val="none" w:sz="0" w:space="0" w:color="auto"/>
              </w:divBdr>
            </w:div>
            <w:div w:id="687870172">
              <w:marLeft w:val="0"/>
              <w:marRight w:val="0"/>
              <w:marTop w:val="0"/>
              <w:marBottom w:val="225"/>
              <w:divBdr>
                <w:top w:val="none" w:sz="0" w:space="0" w:color="auto"/>
                <w:left w:val="none" w:sz="0" w:space="0" w:color="auto"/>
                <w:bottom w:val="none" w:sz="0" w:space="0" w:color="auto"/>
                <w:right w:val="none" w:sz="0" w:space="0" w:color="auto"/>
              </w:divBdr>
            </w:div>
            <w:div w:id="1239704030">
              <w:marLeft w:val="-450"/>
              <w:marRight w:val="0"/>
              <w:marTop w:val="525"/>
              <w:marBottom w:val="225"/>
              <w:divBdr>
                <w:top w:val="none" w:sz="0" w:space="0" w:color="auto"/>
                <w:left w:val="single" w:sz="48" w:space="0" w:color="4F9CEE"/>
                <w:bottom w:val="none" w:sz="0" w:space="0" w:color="auto"/>
                <w:right w:val="none" w:sz="0" w:space="0" w:color="auto"/>
              </w:divBdr>
              <w:divsChild>
                <w:div w:id="1370761724">
                  <w:marLeft w:val="0"/>
                  <w:marRight w:val="0"/>
                  <w:marTop w:val="0"/>
                  <w:marBottom w:val="0"/>
                  <w:divBdr>
                    <w:top w:val="none" w:sz="0" w:space="0" w:color="auto"/>
                    <w:left w:val="none" w:sz="0" w:space="0" w:color="auto"/>
                    <w:bottom w:val="none" w:sz="0" w:space="0" w:color="auto"/>
                    <w:right w:val="none" w:sz="0" w:space="0" w:color="auto"/>
                  </w:divBdr>
                </w:div>
              </w:divsChild>
            </w:div>
            <w:div w:id="803347252">
              <w:marLeft w:val="0"/>
              <w:marRight w:val="0"/>
              <w:marTop w:val="0"/>
              <w:marBottom w:val="225"/>
              <w:divBdr>
                <w:top w:val="none" w:sz="0" w:space="0" w:color="auto"/>
                <w:left w:val="none" w:sz="0" w:space="0" w:color="auto"/>
                <w:bottom w:val="none" w:sz="0" w:space="0" w:color="auto"/>
                <w:right w:val="none" w:sz="0" w:space="0" w:color="auto"/>
              </w:divBdr>
            </w:div>
            <w:div w:id="1346638686">
              <w:marLeft w:val="-450"/>
              <w:marRight w:val="0"/>
              <w:marTop w:val="525"/>
              <w:marBottom w:val="225"/>
              <w:divBdr>
                <w:top w:val="none" w:sz="0" w:space="0" w:color="auto"/>
                <w:left w:val="single" w:sz="48" w:space="0" w:color="4F9CEE"/>
                <w:bottom w:val="none" w:sz="0" w:space="0" w:color="auto"/>
                <w:right w:val="none" w:sz="0" w:space="0" w:color="auto"/>
              </w:divBdr>
              <w:divsChild>
                <w:div w:id="774130332">
                  <w:marLeft w:val="0"/>
                  <w:marRight w:val="0"/>
                  <w:marTop w:val="0"/>
                  <w:marBottom w:val="0"/>
                  <w:divBdr>
                    <w:top w:val="none" w:sz="0" w:space="0" w:color="auto"/>
                    <w:left w:val="none" w:sz="0" w:space="0" w:color="auto"/>
                    <w:bottom w:val="none" w:sz="0" w:space="0" w:color="auto"/>
                    <w:right w:val="none" w:sz="0" w:space="0" w:color="auto"/>
                  </w:divBdr>
                </w:div>
              </w:divsChild>
            </w:div>
            <w:div w:id="351037571">
              <w:marLeft w:val="0"/>
              <w:marRight w:val="0"/>
              <w:marTop w:val="0"/>
              <w:marBottom w:val="225"/>
              <w:divBdr>
                <w:top w:val="none" w:sz="0" w:space="0" w:color="auto"/>
                <w:left w:val="none" w:sz="0" w:space="0" w:color="auto"/>
                <w:bottom w:val="none" w:sz="0" w:space="0" w:color="auto"/>
                <w:right w:val="none" w:sz="0" w:space="0" w:color="auto"/>
              </w:divBdr>
            </w:div>
            <w:div w:id="242375128">
              <w:marLeft w:val="0"/>
              <w:marRight w:val="0"/>
              <w:marTop w:val="0"/>
              <w:marBottom w:val="225"/>
              <w:divBdr>
                <w:top w:val="none" w:sz="0" w:space="0" w:color="auto"/>
                <w:left w:val="none" w:sz="0" w:space="0" w:color="auto"/>
                <w:bottom w:val="none" w:sz="0" w:space="0" w:color="auto"/>
                <w:right w:val="none" w:sz="0" w:space="0" w:color="auto"/>
              </w:divBdr>
            </w:div>
            <w:div w:id="1151754250">
              <w:marLeft w:val="0"/>
              <w:marRight w:val="0"/>
              <w:marTop w:val="0"/>
              <w:marBottom w:val="225"/>
              <w:divBdr>
                <w:top w:val="none" w:sz="0" w:space="0" w:color="auto"/>
                <w:left w:val="none" w:sz="0" w:space="0" w:color="auto"/>
                <w:bottom w:val="none" w:sz="0" w:space="0" w:color="auto"/>
                <w:right w:val="none" w:sz="0" w:space="0" w:color="auto"/>
              </w:divBdr>
            </w:div>
            <w:div w:id="2066442051">
              <w:marLeft w:val="0"/>
              <w:marRight w:val="0"/>
              <w:marTop w:val="0"/>
              <w:marBottom w:val="225"/>
              <w:divBdr>
                <w:top w:val="none" w:sz="0" w:space="0" w:color="auto"/>
                <w:left w:val="none" w:sz="0" w:space="0" w:color="auto"/>
                <w:bottom w:val="none" w:sz="0" w:space="0" w:color="auto"/>
                <w:right w:val="none" w:sz="0" w:space="0" w:color="auto"/>
              </w:divBdr>
            </w:div>
            <w:div w:id="518397229">
              <w:marLeft w:val="0"/>
              <w:marRight w:val="0"/>
              <w:marTop w:val="0"/>
              <w:marBottom w:val="225"/>
              <w:divBdr>
                <w:top w:val="none" w:sz="0" w:space="0" w:color="auto"/>
                <w:left w:val="none" w:sz="0" w:space="0" w:color="auto"/>
                <w:bottom w:val="none" w:sz="0" w:space="0" w:color="auto"/>
                <w:right w:val="none" w:sz="0" w:space="0" w:color="auto"/>
              </w:divBdr>
            </w:div>
            <w:div w:id="1728609411">
              <w:marLeft w:val="0"/>
              <w:marRight w:val="0"/>
              <w:marTop w:val="300"/>
              <w:marBottom w:val="180"/>
              <w:divBdr>
                <w:top w:val="none" w:sz="0" w:space="0" w:color="auto"/>
                <w:left w:val="none" w:sz="0" w:space="0" w:color="auto"/>
                <w:bottom w:val="none" w:sz="0" w:space="0" w:color="auto"/>
                <w:right w:val="none" w:sz="0" w:space="0" w:color="auto"/>
              </w:divBdr>
            </w:div>
            <w:div w:id="1728995971">
              <w:marLeft w:val="0"/>
              <w:marRight w:val="0"/>
              <w:marTop w:val="0"/>
              <w:marBottom w:val="225"/>
              <w:divBdr>
                <w:top w:val="none" w:sz="0" w:space="0" w:color="auto"/>
                <w:left w:val="none" w:sz="0" w:space="0" w:color="auto"/>
                <w:bottom w:val="none" w:sz="0" w:space="0" w:color="auto"/>
                <w:right w:val="none" w:sz="0" w:space="0" w:color="auto"/>
              </w:divBdr>
            </w:div>
            <w:div w:id="1442186889">
              <w:marLeft w:val="0"/>
              <w:marRight w:val="0"/>
              <w:marTop w:val="0"/>
              <w:marBottom w:val="225"/>
              <w:divBdr>
                <w:top w:val="none" w:sz="0" w:space="0" w:color="auto"/>
                <w:left w:val="none" w:sz="0" w:space="0" w:color="auto"/>
                <w:bottom w:val="none" w:sz="0" w:space="0" w:color="auto"/>
                <w:right w:val="none" w:sz="0" w:space="0" w:color="auto"/>
              </w:divBdr>
            </w:div>
            <w:div w:id="1375933468">
              <w:marLeft w:val="0"/>
              <w:marRight w:val="0"/>
              <w:marTop w:val="0"/>
              <w:marBottom w:val="225"/>
              <w:divBdr>
                <w:top w:val="none" w:sz="0" w:space="0" w:color="auto"/>
                <w:left w:val="none" w:sz="0" w:space="0" w:color="auto"/>
                <w:bottom w:val="none" w:sz="0" w:space="0" w:color="auto"/>
                <w:right w:val="none" w:sz="0" w:space="0" w:color="auto"/>
              </w:divBdr>
            </w:div>
            <w:div w:id="2025354566">
              <w:marLeft w:val="0"/>
              <w:marRight w:val="0"/>
              <w:marTop w:val="0"/>
              <w:marBottom w:val="225"/>
              <w:divBdr>
                <w:top w:val="none" w:sz="0" w:space="0" w:color="auto"/>
                <w:left w:val="none" w:sz="0" w:space="0" w:color="auto"/>
                <w:bottom w:val="none" w:sz="0" w:space="0" w:color="auto"/>
                <w:right w:val="none" w:sz="0" w:space="0" w:color="auto"/>
              </w:divBdr>
            </w:div>
            <w:div w:id="604381291">
              <w:marLeft w:val="0"/>
              <w:marRight w:val="0"/>
              <w:marTop w:val="0"/>
              <w:marBottom w:val="225"/>
              <w:divBdr>
                <w:top w:val="none" w:sz="0" w:space="0" w:color="auto"/>
                <w:left w:val="none" w:sz="0" w:space="0" w:color="auto"/>
                <w:bottom w:val="none" w:sz="0" w:space="0" w:color="auto"/>
                <w:right w:val="none" w:sz="0" w:space="0" w:color="auto"/>
              </w:divBdr>
            </w:div>
            <w:div w:id="1074164383">
              <w:marLeft w:val="0"/>
              <w:marRight w:val="0"/>
              <w:marTop w:val="0"/>
              <w:marBottom w:val="225"/>
              <w:divBdr>
                <w:top w:val="none" w:sz="0" w:space="0" w:color="auto"/>
                <w:left w:val="none" w:sz="0" w:space="0" w:color="auto"/>
                <w:bottom w:val="none" w:sz="0" w:space="0" w:color="auto"/>
                <w:right w:val="none" w:sz="0" w:space="0" w:color="auto"/>
              </w:divBdr>
            </w:div>
            <w:div w:id="1688867535">
              <w:marLeft w:val="0"/>
              <w:marRight w:val="0"/>
              <w:marTop w:val="0"/>
              <w:marBottom w:val="225"/>
              <w:divBdr>
                <w:top w:val="none" w:sz="0" w:space="0" w:color="auto"/>
                <w:left w:val="none" w:sz="0" w:space="0" w:color="auto"/>
                <w:bottom w:val="none" w:sz="0" w:space="0" w:color="auto"/>
                <w:right w:val="none" w:sz="0" w:space="0" w:color="auto"/>
              </w:divBdr>
            </w:div>
            <w:div w:id="180583116">
              <w:marLeft w:val="0"/>
              <w:marRight w:val="0"/>
              <w:marTop w:val="0"/>
              <w:marBottom w:val="225"/>
              <w:divBdr>
                <w:top w:val="none" w:sz="0" w:space="0" w:color="auto"/>
                <w:left w:val="none" w:sz="0" w:space="0" w:color="auto"/>
                <w:bottom w:val="none" w:sz="0" w:space="0" w:color="auto"/>
                <w:right w:val="none" w:sz="0" w:space="0" w:color="auto"/>
              </w:divBdr>
            </w:div>
            <w:div w:id="156658626">
              <w:marLeft w:val="0"/>
              <w:marRight w:val="0"/>
              <w:marTop w:val="0"/>
              <w:marBottom w:val="225"/>
              <w:divBdr>
                <w:top w:val="none" w:sz="0" w:space="0" w:color="auto"/>
                <w:left w:val="none" w:sz="0" w:space="0" w:color="auto"/>
                <w:bottom w:val="none" w:sz="0" w:space="0" w:color="auto"/>
                <w:right w:val="none" w:sz="0" w:space="0" w:color="auto"/>
              </w:divBdr>
            </w:div>
            <w:div w:id="177698170">
              <w:marLeft w:val="0"/>
              <w:marRight w:val="0"/>
              <w:marTop w:val="0"/>
              <w:marBottom w:val="225"/>
              <w:divBdr>
                <w:top w:val="none" w:sz="0" w:space="0" w:color="auto"/>
                <w:left w:val="none" w:sz="0" w:space="0" w:color="auto"/>
                <w:bottom w:val="none" w:sz="0" w:space="0" w:color="auto"/>
                <w:right w:val="none" w:sz="0" w:space="0" w:color="auto"/>
              </w:divBdr>
            </w:div>
            <w:div w:id="33045027">
              <w:marLeft w:val="0"/>
              <w:marRight w:val="0"/>
              <w:marTop w:val="300"/>
              <w:marBottom w:val="180"/>
              <w:divBdr>
                <w:top w:val="none" w:sz="0" w:space="0" w:color="auto"/>
                <w:left w:val="none" w:sz="0" w:space="0" w:color="auto"/>
                <w:bottom w:val="none" w:sz="0" w:space="0" w:color="auto"/>
                <w:right w:val="none" w:sz="0" w:space="0" w:color="auto"/>
              </w:divBdr>
            </w:div>
            <w:div w:id="1996181888">
              <w:marLeft w:val="0"/>
              <w:marRight w:val="0"/>
              <w:marTop w:val="0"/>
              <w:marBottom w:val="225"/>
              <w:divBdr>
                <w:top w:val="none" w:sz="0" w:space="0" w:color="auto"/>
                <w:left w:val="none" w:sz="0" w:space="0" w:color="auto"/>
                <w:bottom w:val="none" w:sz="0" w:space="0" w:color="auto"/>
                <w:right w:val="none" w:sz="0" w:space="0" w:color="auto"/>
              </w:divBdr>
            </w:div>
            <w:div w:id="805007596">
              <w:marLeft w:val="0"/>
              <w:marRight w:val="0"/>
              <w:marTop w:val="0"/>
              <w:marBottom w:val="225"/>
              <w:divBdr>
                <w:top w:val="none" w:sz="0" w:space="0" w:color="auto"/>
                <w:left w:val="none" w:sz="0" w:space="0" w:color="auto"/>
                <w:bottom w:val="none" w:sz="0" w:space="0" w:color="auto"/>
                <w:right w:val="none" w:sz="0" w:space="0" w:color="auto"/>
              </w:divBdr>
            </w:div>
            <w:div w:id="710883035">
              <w:marLeft w:val="0"/>
              <w:marRight w:val="0"/>
              <w:marTop w:val="0"/>
              <w:marBottom w:val="225"/>
              <w:divBdr>
                <w:top w:val="none" w:sz="0" w:space="0" w:color="auto"/>
                <w:left w:val="none" w:sz="0" w:space="0" w:color="auto"/>
                <w:bottom w:val="none" w:sz="0" w:space="0" w:color="auto"/>
                <w:right w:val="none" w:sz="0" w:space="0" w:color="auto"/>
              </w:divBdr>
            </w:div>
            <w:div w:id="365302530">
              <w:marLeft w:val="0"/>
              <w:marRight w:val="0"/>
              <w:marTop w:val="0"/>
              <w:marBottom w:val="225"/>
              <w:divBdr>
                <w:top w:val="none" w:sz="0" w:space="0" w:color="auto"/>
                <w:left w:val="none" w:sz="0" w:space="0" w:color="auto"/>
                <w:bottom w:val="none" w:sz="0" w:space="0" w:color="auto"/>
                <w:right w:val="none" w:sz="0" w:space="0" w:color="auto"/>
              </w:divBdr>
            </w:div>
            <w:div w:id="1101149003">
              <w:marLeft w:val="0"/>
              <w:marRight w:val="0"/>
              <w:marTop w:val="0"/>
              <w:marBottom w:val="225"/>
              <w:divBdr>
                <w:top w:val="none" w:sz="0" w:space="0" w:color="auto"/>
                <w:left w:val="none" w:sz="0" w:space="0" w:color="auto"/>
                <w:bottom w:val="none" w:sz="0" w:space="0" w:color="auto"/>
                <w:right w:val="none" w:sz="0" w:space="0" w:color="auto"/>
              </w:divBdr>
            </w:div>
            <w:div w:id="1505440251">
              <w:marLeft w:val="0"/>
              <w:marRight w:val="0"/>
              <w:marTop w:val="0"/>
              <w:marBottom w:val="225"/>
              <w:divBdr>
                <w:top w:val="none" w:sz="0" w:space="0" w:color="auto"/>
                <w:left w:val="none" w:sz="0" w:space="0" w:color="auto"/>
                <w:bottom w:val="none" w:sz="0" w:space="0" w:color="auto"/>
                <w:right w:val="none" w:sz="0" w:space="0" w:color="auto"/>
              </w:divBdr>
            </w:div>
            <w:div w:id="2127044692">
              <w:marLeft w:val="0"/>
              <w:marRight w:val="0"/>
              <w:marTop w:val="0"/>
              <w:marBottom w:val="225"/>
              <w:divBdr>
                <w:top w:val="none" w:sz="0" w:space="0" w:color="auto"/>
                <w:left w:val="none" w:sz="0" w:space="0" w:color="auto"/>
                <w:bottom w:val="none" w:sz="0" w:space="0" w:color="auto"/>
                <w:right w:val="none" w:sz="0" w:space="0" w:color="auto"/>
              </w:divBdr>
            </w:div>
            <w:div w:id="1307197988">
              <w:marLeft w:val="0"/>
              <w:marRight w:val="0"/>
              <w:marTop w:val="0"/>
              <w:marBottom w:val="225"/>
              <w:divBdr>
                <w:top w:val="none" w:sz="0" w:space="0" w:color="auto"/>
                <w:left w:val="none" w:sz="0" w:space="0" w:color="auto"/>
                <w:bottom w:val="none" w:sz="0" w:space="0" w:color="auto"/>
                <w:right w:val="none" w:sz="0" w:space="0" w:color="auto"/>
              </w:divBdr>
            </w:div>
            <w:div w:id="1958903639">
              <w:marLeft w:val="0"/>
              <w:marRight w:val="0"/>
              <w:marTop w:val="0"/>
              <w:marBottom w:val="225"/>
              <w:divBdr>
                <w:top w:val="none" w:sz="0" w:space="0" w:color="auto"/>
                <w:left w:val="none" w:sz="0" w:space="0" w:color="auto"/>
                <w:bottom w:val="none" w:sz="0" w:space="0" w:color="auto"/>
                <w:right w:val="none" w:sz="0" w:space="0" w:color="auto"/>
              </w:divBdr>
            </w:div>
            <w:div w:id="1392189243">
              <w:marLeft w:val="0"/>
              <w:marRight w:val="0"/>
              <w:marTop w:val="0"/>
              <w:marBottom w:val="225"/>
              <w:divBdr>
                <w:top w:val="none" w:sz="0" w:space="0" w:color="auto"/>
                <w:left w:val="none" w:sz="0" w:space="0" w:color="auto"/>
                <w:bottom w:val="none" w:sz="0" w:space="0" w:color="auto"/>
                <w:right w:val="none" w:sz="0" w:space="0" w:color="auto"/>
              </w:divBdr>
            </w:div>
            <w:div w:id="670910760">
              <w:marLeft w:val="0"/>
              <w:marRight w:val="0"/>
              <w:marTop w:val="0"/>
              <w:marBottom w:val="225"/>
              <w:divBdr>
                <w:top w:val="none" w:sz="0" w:space="0" w:color="auto"/>
                <w:left w:val="none" w:sz="0" w:space="0" w:color="auto"/>
                <w:bottom w:val="none" w:sz="0" w:space="0" w:color="auto"/>
                <w:right w:val="none" w:sz="0" w:space="0" w:color="auto"/>
              </w:divBdr>
            </w:div>
            <w:div w:id="1737894744">
              <w:marLeft w:val="-450"/>
              <w:marRight w:val="0"/>
              <w:marTop w:val="525"/>
              <w:marBottom w:val="225"/>
              <w:divBdr>
                <w:top w:val="none" w:sz="0" w:space="0" w:color="auto"/>
                <w:left w:val="single" w:sz="48" w:space="0" w:color="4F9CEE"/>
                <w:bottom w:val="none" w:sz="0" w:space="0" w:color="auto"/>
                <w:right w:val="none" w:sz="0" w:space="0" w:color="auto"/>
              </w:divBdr>
              <w:divsChild>
                <w:div w:id="460416493">
                  <w:marLeft w:val="0"/>
                  <w:marRight w:val="0"/>
                  <w:marTop w:val="0"/>
                  <w:marBottom w:val="0"/>
                  <w:divBdr>
                    <w:top w:val="none" w:sz="0" w:space="0" w:color="auto"/>
                    <w:left w:val="none" w:sz="0" w:space="0" w:color="auto"/>
                    <w:bottom w:val="none" w:sz="0" w:space="0" w:color="auto"/>
                    <w:right w:val="none" w:sz="0" w:space="0" w:color="auto"/>
                  </w:divBdr>
                </w:div>
              </w:divsChild>
            </w:div>
            <w:div w:id="1354183960">
              <w:marLeft w:val="0"/>
              <w:marRight w:val="0"/>
              <w:marTop w:val="0"/>
              <w:marBottom w:val="225"/>
              <w:divBdr>
                <w:top w:val="none" w:sz="0" w:space="0" w:color="auto"/>
                <w:left w:val="none" w:sz="0" w:space="0" w:color="auto"/>
                <w:bottom w:val="none" w:sz="0" w:space="0" w:color="auto"/>
                <w:right w:val="none" w:sz="0" w:space="0" w:color="auto"/>
              </w:divBdr>
            </w:div>
            <w:div w:id="1737317380">
              <w:marLeft w:val="0"/>
              <w:marRight w:val="0"/>
              <w:marTop w:val="0"/>
              <w:marBottom w:val="225"/>
              <w:divBdr>
                <w:top w:val="none" w:sz="0" w:space="0" w:color="auto"/>
                <w:left w:val="none" w:sz="0" w:space="0" w:color="auto"/>
                <w:bottom w:val="none" w:sz="0" w:space="0" w:color="auto"/>
                <w:right w:val="none" w:sz="0" w:space="0" w:color="auto"/>
              </w:divBdr>
            </w:div>
            <w:div w:id="630945305">
              <w:marLeft w:val="0"/>
              <w:marRight w:val="0"/>
              <w:marTop w:val="0"/>
              <w:marBottom w:val="225"/>
              <w:divBdr>
                <w:top w:val="none" w:sz="0" w:space="0" w:color="auto"/>
                <w:left w:val="none" w:sz="0" w:space="0" w:color="auto"/>
                <w:bottom w:val="none" w:sz="0" w:space="0" w:color="auto"/>
                <w:right w:val="none" w:sz="0" w:space="0" w:color="auto"/>
              </w:divBdr>
            </w:div>
            <w:div w:id="1064138244">
              <w:marLeft w:val="0"/>
              <w:marRight w:val="0"/>
              <w:marTop w:val="0"/>
              <w:marBottom w:val="225"/>
              <w:divBdr>
                <w:top w:val="none" w:sz="0" w:space="0" w:color="auto"/>
                <w:left w:val="none" w:sz="0" w:space="0" w:color="auto"/>
                <w:bottom w:val="none" w:sz="0" w:space="0" w:color="auto"/>
                <w:right w:val="none" w:sz="0" w:space="0" w:color="auto"/>
              </w:divBdr>
            </w:div>
            <w:div w:id="477109636">
              <w:marLeft w:val="0"/>
              <w:marRight w:val="0"/>
              <w:marTop w:val="0"/>
              <w:marBottom w:val="225"/>
              <w:divBdr>
                <w:top w:val="none" w:sz="0" w:space="0" w:color="auto"/>
                <w:left w:val="none" w:sz="0" w:space="0" w:color="auto"/>
                <w:bottom w:val="none" w:sz="0" w:space="0" w:color="auto"/>
                <w:right w:val="none" w:sz="0" w:space="0" w:color="auto"/>
              </w:divBdr>
            </w:div>
            <w:div w:id="1755662898">
              <w:marLeft w:val="0"/>
              <w:marRight w:val="0"/>
              <w:marTop w:val="0"/>
              <w:marBottom w:val="225"/>
              <w:divBdr>
                <w:top w:val="none" w:sz="0" w:space="0" w:color="auto"/>
                <w:left w:val="none" w:sz="0" w:space="0" w:color="auto"/>
                <w:bottom w:val="none" w:sz="0" w:space="0" w:color="auto"/>
                <w:right w:val="none" w:sz="0" w:space="0" w:color="auto"/>
              </w:divBdr>
            </w:div>
            <w:div w:id="280184045">
              <w:marLeft w:val="0"/>
              <w:marRight w:val="0"/>
              <w:marTop w:val="0"/>
              <w:marBottom w:val="225"/>
              <w:divBdr>
                <w:top w:val="none" w:sz="0" w:space="0" w:color="auto"/>
                <w:left w:val="none" w:sz="0" w:space="0" w:color="auto"/>
                <w:bottom w:val="none" w:sz="0" w:space="0" w:color="auto"/>
                <w:right w:val="none" w:sz="0" w:space="0" w:color="auto"/>
              </w:divBdr>
            </w:div>
            <w:div w:id="1205482941">
              <w:marLeft w:val="0"/>
              <w:marRight w:val="0"/>
              <w:marTop w:val="0"/>
              <w:marBottom w:val="225"/>
              <w:divBdr>
                <w:top w:val="none" w:sz="0" w:space="0" w:color="auto"/>
                <w:left w:val="none" w:sz="0" w:space="0" w:color="auto"/>
                <w:bottom w:val="none" w:sz="0" w:space="0" w:color="auto"/>
                <w:right w:val="none" w:sz="0" w:space="0" w:color="auto"/>
              </w:divBdr>
            </w:div>
            <w:div w:id="574172387">
              <w:marLeft w:val="0"/>
              <w:marRight w:val="0"/>
              <w:marTop w:val="0"/>
              <w:marBottom w:val="225"/>
              <w:divBdr>
                <w:top w:val="none" w:sz="0" w:space="0" w:color="auto"/>
                <w:left w:val="none" w:sz="0" w:space="0" w:color="auto"/>
                <w:bottom w:val="none" w:sz="0" w:space="0" w:color="auto"/>
                <w:right w:val="none" w:sz="0" w:space="0" w:color="auto"/>
              </w:divBdr>
            </w:div>
            <w:div w:id="1288701664">
              <w:marLeft w:val="-450"/>
              <w:marRight w:val="0"/>
              <w:marTop w:val="525"/>
              <w:marBottom w:val="225"/>
              <w:divBdr>
                <w:top w:val="none" w:sz="0" w:space="0" w:color="auto"/>
                <w:left w:val="single" w:sz="48" w:space="0" w:color="4F9CEE"/>
                <w:bottom w:val="none" w:sz="0" w:space="0" w:color="auto"/>
                <w:right w:val="none" w:sz="0" w:space="0" w:color="auto"/>
              </w:divBdr>
              <w:divsChild>
                <w:div w:id="117064757">
                  <w:marLeft w:val="0"/>
                  <w:marRight w:val="0"/>
                  <w:marTop w:val="0"/>
                  <w:marBottom w:val="0"/>
                  <w:divBdr>
                    <w:top w:val="none" w:sz="0" w:space="0" w:color="auto"/>
                    <w:left w:val="none" w:sz="0" w:space="0" w:color="auto"/>
                    <w:bottom w:val="none" w:sz="0" w:space="0" w:color="auto"/>
                    <w:right w:val="none" w:sz="0" w:space="0" w:color="auto"/>
                  </w:divBdr>
                </w:div>
              </w:divsChild>
            </w:div>
            <w:div w:id="1336495823">
              <w:marLeft w:val="0"/>
              <w:marRight w:val="0"/>
              <w:marTop w:val="0"/>
              <w:marBottom w:val="225"/>
              <w:divBdr>
                <w:top w:val="none" w:sz="0" w:space="0" w:color="auto"/>
                <w:left w:val="none" w:sz="0" w:space="0" w:color="auto"/>
                <w:bottom w:val="none" w:sz="0" w:space="0" w:color="auto"/>
                <w:right w:val="none" w:sz="0" w:space="0" w:color="auto"/>
              </w:divBdr>
            </w:div>
            <w:div w:id="183910083">
              <w:marLeft w:val="0"/>
              <w:marRight w:val="0"/>
              <w:marTop w:val="0"/>
              <w:marBottom w:val="225"/>
              <w:divBdr>
                <w:top w:val="none" w:sz="0" w:space="0" w:color="auto"/>
                <w:left w:val="none" w:sz="0" w:space="0" w:color="auto"/>
                <w:bottom w:val="none" w:sz="0" w:space="0" w:color="auto"/>
                <w:right w:val="none" w:sz="0" w:space="0" w:color="auto"/>
              </w:divBdr>
            </w:div>
            <w:div w:id="1267149839">
              <w:marLeft w:val="0"/>
              <w:marRight w:val="0"/>
              <w:marTop w:val="0"/>
              <w:marBottom w:val="225"/>
              <w:divBdr>
                <w:top w:val="none" w:sz="0" w:space="0" w:color="auto"/>
                <w:left w:val="none" w:sz="0" w:space="0" w:color="auto"/>
                <w:bottom w:val="none" w:sz="0" w:space="0" w:color="auto"/>
                <w:right w:val="none" w:sz="0" w:space="0" w:color="auto"/>
              </w:divBdr>
            </w:div>
            <w:div w:id="1251349804">
              <w:marLeft w:val="0"/>
              <w:marRight w:val="0"/>
              <w:marTop w:val="0"/>
              <w:marBottom w:val="225"/>
              <w:divBdr>
                <w:top w:val="none" w:sz="0" w:space="0" w:color="auto"/>
                <w:left w:val="none" w:sz="0" w:space="0" w:color="auto"/>
                <w:bottom w:val="none" w:sz="0" w:space="0" w:color="auto"/>
                <w:right w:val="none" w:sz="0" w:space="0" w:color="auto"/>
              </w:divBdr>
            </w:div>
            <w:div w:id="1371539691">
              <w:marLeft w:val="0"/>
              <w:marRight w:val="0"/>
              <w:marTop w:val="0"/>
              <w:marBottom w:val="225"/>
              <w:divBdr>
                <w:top w:val="none" w:sz="0" w:space="0" w:color="auto"/>
                <w:left w:val="none" w:sz="0" w:space="0" w:color="auto"/>
                <w:bottom w:val="none" w:sz="0" w:space="0" w:color="auto"/>
                <w:right w:val="none" w:sz="0" w:space="0" w:color="auto"/>
              </w:divBdr>
            </w:div>
            <w:div w:id="842014111">
              <w:marLeft w:val="0"/>
              <w:marRight w:val="0"/>
              <w:marTop w:val="0"/>
              <w:marBottom w:val="225"/>
              <w:divBdr>
                <w:top w:val="none" w:sz="0" w:space="0" w:color="auto"/>
                <w:left w:val="none" w:sz="0" w:space="0" w:color="auto"/>
                <w:bottom w:val="none" w:sz="0" w:space="0" w:color="auto"/>
                <w:right w:val="none" w:sz="0" w:space="0" w:color="auto"/>
              </w:divBdr>
            </w:div>
            <w:div w:id="2090731831">
              <w:marLeft w:val="0"/>
              <w:marRight w:val="0"/>
              <w:marTop w:val="0"/>
              <w:marBottom w:val="225"/>
              <w:divBdr>
                <w:top w:val="none" w:sz="0" w:space="0" w:color="auto"/>
                <w:left w:val="none" w:sz="0" w:space="0" w:color="auto"/>
                <w:bottom w:val="none" w:sz="0" w:space="0" w:color="auto"/>
                <w:right w:val="none" w:sz="0" w:space="0" w:color="auto"/>
              </w:divBdr>
            </w:div>
            <w:div w:id="432824624">
              <w:marLeft w:val="0"/>
              <w:marRight w:val="0"/>
              <w:marTop w:val="0"/>
              <w:marBottom w:val="225"/>
              <w:divBdr>
                <w:top w:val="none" w:sz="0" w:space="0" w:color="auto"/>
                <w:left w:val="none" w:sz="0" w:space="0" w:color="auto"/>
                <w:bottom w:val="none" w:sz="0" w:space="0" w:color="auto"/>
                <w:right w:val="none" w:sz="0" w:space="0" w:color="auto"/>
              </w:divBdr>
            </w:div>
            <w:div w:id="446051120">
              <w:marLeft w:val="0"/>
              <w:marRight w:val="0"/>
              <w:marTop w:val="0"/>
              <w:marBottom w:val="225"/>
              <w:divBdr>
                <w:top w:val="none" w:sz="0" w:space="0" w:color="auto"/>
                <w:left w:val="none" w:sz="0" w:space="0" w:color="auto"/>
                <w:bottom w:val="none" w:sz="0" w:space="0" w:color="auto"/>
                <w:right w:val="none" w:sz="0" w:space="0" w:color="auto"/>
              </w:divBdr>
            </w:div>
            <w:div w:id="1379932414">
              <w:marLeft w:val="0"/>
              <w:marRight w:val="0"/>
              <w:marTop w:val="0"/>
              <w:marBottom w:val="225"/>
              <w:divBdr>
                <w:top w:val="none" w:sz="0" w:space="0" w:color="auto"/>
                <w:left w:val="none" w:sz="0" w:space="0" w:color="auto"/>
                <w:bottom w:val="none" w:sz="0" w:space="0" w:color="auto"/>
                <w:right w:val="none" w:sz="0" w:space="0" w:color="auto"/>
              </w:divBdr>
            </w:div>
            <w:div w:id="1159613928">
              <w:marLeft w:val="0"/>
              <w:marRight w:val="0"/>
              <w:marTop w:val="0"/>
              <w:marBottom w:val="225"/>
              <w:divBdr>
                <w:top w:val="none" w:sz="0" w:space="0" w:color="auto"/>
                <w:left w:val="none" w:sz="0" w:space="0" w:color="auto"/>
                <w:bottom w:val="none" w:sz="0" w:space="0" w:color="auto"/>
                <w:right w:val="none" w:sz="0" w:space="0" w:color="auto"/>
              </w:divBdr>
            </w:div>
            <w:div w:id="1264343236">
              <w:marLeft w:val="0"/>
              <w:marRight w:val="0"/>
              <w:marTop w:val="0"/>
              <w:marBottom w:val="225"/>
              <w:divBdr>
                <w:top w:val="none" w:sz="0" w:space="0" w:color="auto"/>
                <w:left w:val="none" w:sz="0" w:space="0" w:color="auto"/>
                <w:bottom w:val="none" w:sz="0" w:space="0" w:color="auto"/>
                <w:right w:val="none" w:sz="0" w:space="0" w:color="auto"/>
              </w:divBdr>
            </w:div>
            <w:div w:id="88283160">
              <w:marLeft w:val="0"/>
              <w:marRight w:val="0"/>
              <w:marTop w:val="0"/>
              <w:marBottom w:val="225"/>
              <w:divBdr>
                <w:top w:val="none" w:sz="0" w:space="0" w:color="auto"/>
                <w:left w:val="none" w:sz="0" w:space="0" w:color="auto"/>
                <w:bottom w:val="none" w:sz="0" w:space="0" w:color="auto"/>
                <w:right w:val="none" w:sz="0" w:space="0" w:color="auto"/>
              </w:divBdr>
            </w:div>
            <w:div w:id="1424034747">
              <w:marLeft w:val="0"/>
              <w:marRight w:val="0"/>
              <w:marTop w:val="0"/>
              <w:marBottom w:val="225"/>
              <w:divBdr>
                <w:top w:val="none" w:sz="0" w:space="0" w:color="auto"/>
                <w:left w:val="none" w:sz="0" w:space="0" w:color="auto"/>
                <w:bottom w:val="none" w:sz="0" w:space="0" w:color="auto"/>
                <w:right w:val="none" w:sz="0" w:space="0" w:color="auto"/>
              </w:divBdr>
            </w:div>
            <w:div w:id="94834636">
              <w:marLeft w:val="0"/>
              <w:marRight w:val="0"/>
              <w:marTop w:val="0"/>
              <w:marBottom w:val="225"/>
              <w:divBdr>
                <w:top w:val="none" w:sz="0" w:space="0" w:color="auto"/>
                <w:left w:val="none" w:sz="0" w:space="0" w:color="auto"/>
                <w:bottom w:val="none" w:sz="0" w:space="0" w:color="auto"/>
                <w:right w:val="none" w:sz="0" w:space="0" w:color="auto"/>
              </w:divBdr>
            </w:div>
            <w:div w:id="371616916">
              <w:marLeft w:val="0"/>
              <w:marRight w:val="0"/>
              <w:marTop w:val="0"/>
              <w:marBottom w:val="225"/>
              <w:divBdr>
                <w:top w:val="none" w:sz="0" w:space="0" w:color="auto"/>
                <w:left w:val="none" w:sz="0" w:space="0" w:color="auto"/>
                <w:bottom w:val="none" w:sz="0" w:space="0" w:color="auto"/>
                <w:right w:val="none" w:sz="0" w:space="0" w:color="auto"/>
              </w:divBdr>
            </w:div>
            <w:div w:id="126900952">
              <w:marLeft w:val="0"/>
              <w:marRight w:val="0"/>
              <w:marTop w:val="0"/>
              <w:marBottom w:val="225"/>
              <w:divBdr>
                <w:top w:val="none" w:sz="0" w:space="0" w:color="auto"/>
                <w:left w:val="none" w:sz="0" w:space="0" w:color="auto"/>
                <w:bottom w:val="none" w:sz="0" w:space="0" w:color="auto"/>
                <w:right w:val="none" w:sz="0" w:space="0" w:color="auto"/>
              </w:divBdr>
            </w:div>
            <w:div w:id="586694557">
              <w:marLeft w:val="0"/>
              <w:marRight w:val="0"/>
              <w:marTop w:val="0"/>
              <w:marBottom w:val="225"/>
              <w:divBdr>
                <w:top w:val="none" w:sz="0" w:space="0" w:color="auto"/>
                <w:left w:val="none" w:sz="0" w:space="0" w:color="auto"/>
                <w:bottom w:val="none" w:sz="0" w:space="0" w:color="auto"/>
                <w:right w:val="none" w:sz="0" w:space="0" w:color="auto"/>
              </w:divBdr>
            </w:div>
            <w:div w:id="982343763">
              <w:marLeft w:val="-450"/>
              <w:marRight w:val="0"/>
              <w:marTop w:val="525"/>
              <w:marBottom w:val="225"/>
              <w:divBdr>
                <w:top w:val="none" w:sz="0" w:space="0" w:color="auto"/>
                <w:left w:val="single" w:sz="48" w:space="0" w:color="4F9CEE"/>
                <w:bottom w:val="none" w:sz="0" w:space="0" w:color="auto"/>
                <w:right w:val="none" w:sz="0" w:space="0" w:color="auto"/>
              </w:divBdr>
              <w:divsChild>
                <w:div w:id="394741396">
                  <w:marLeft w:val="0"/>
                  <w:marRight w:val="0"/>
                  <w:marTop w:val="0"/>
                  <w:marBottom w:val="0"/>
                  <w:divBdr>
                    <w:top w:val="none" w:sz="0" w:space="0" w:color="auto"/>
                    <w:left w:val="none" w:sz="0" w:space="0" w:color="auto"/>
                    <w:bottom w:val="none" w:sz="0" w:space="0" w:color="auto"/>
                    <w:right w:val="none" w:sz="0" w:space="0" w:color="auto"/>
                  </w:divBdr>
                </w:div>
              </w:divsChild>
            </w:div>
            <w:div w:id="2039314914">
              <w:marLeft w:val="0"/>
              <w:marRight w:val="0"/>
              <w:marTop w:val="0"/>
              <w:marBottom w:val="225"/>
              <w:divBdr>
                <w:top w:val="none" w:sz="0" w:space="0" w:color="auto"/>
                <w:left w:val="none" w:sz="0" w:space="0" w:color="auto"/>
                <w:bottom w:val="none" w:sz="0" w:space="0" w:color="auto"/>
                <w:right w:val="none" w:sz="0" w:space="0" w:color="auto"/>
              </w:divBdr>
            </w:div>
            <w:div w:id="1938320514">
              <w:marLeft w:val="0"/>
              <w:marRight w:val="0"/>
              <w:marTop w:val="300"/>
              <w:marBottom w:val="180"/>
              <w:divBdr>
                <w:top w:val="none" w:sz="0" w:space="0" w:color="auto"/>
                <w:left w:val="none" w:sz="0" w:space="0" w:color="auto"/>
                <w:bottom w:val="none" w:sz="0" w:space="0" w:color="auto"/>
                <w:right w:val="none" w:sz="0" w:space="0" w:color="auto"/>
              </w:divBdr>
            </w:div>
            <w:div w:id="1425808483">
              <w:marLeft w:val="0"/>
              <w:marRight w:val="0"/>
              <w:marTop w:val="0"/>
              <w:marBottom w:val="225"/>
              <w:divBdr>
                <w:top w:val="none" w:sz="0" w:space="0" w:color="auto"/>
                <w:left w:val="none" w:sz="0" w:space="0" w:color="auto"/>
                <w:bottom w:val="none" w:sz="0" w:space="0" w:color="auto"/>
                <w:right w:val="none" w:sz="0" w:space="0" w:color="auto"/>
              </w:divBdr>
            </w:div>
            <w:div w:id="421417470">
              <w:marLeft w:val="0"/>
              <w:marRight w:val="0"/>
              <w:marTop w:val="300"/>
              <w:marBottom w:val="180"/>
              <w:divBdr>
                <w:top w:val="none" w:sz="0" w:space="0" w:color="auto"/>
                <w:left w:val="none" w:sz="0" w:space="0" w:color="auto"/>
                <w:bottom w:val="none" w:sz="0" w:space="0" w:color="auto"/>
                <w:right w:val="none" w:sz="0" w:space="0" w:color="auto"/>
              </w:divBdr>
            </w:div>
            <w:div w:id="217979214">
              <w:marLeft w:val="0"/>
              <w:marRight w:val="0"/>
              <w:marTop w:val="0"/>
              <w:marBottom w:val="225"/>
              <w:divBdr>
                <w:top w:val="none" w:sz="0" w:space="0" w:color="auto"/>
                <w:left w:val="none" w:sz="0" w:space="0" w:color="auto"/>
                <w:bottom w:val="none" w:sz="0" w:space="0" w:color="auto"/>
                <w:right w:val="none" w:sz="0" w:space="0" w:color="auto"/>
              </w:divBdr>
            </w:div>
            <w:div w:id="1482771189">
              <w:marLeft w:val="0"/>
              <w:marRight w:val="0"/>
              <w:marTop w:val="300"/>
              <w:marBottom w:val="180"/>
              <w:divBdr>
                <w:top w:val="none" w:sz="0" w:space="0" w:color="auto"/>
                <w:left w:val="none" w:sz="0" w:space="0" w:color="auto"/>
                <w:bottom w:val="none" w:sz="0" w:space="0" w:color="auto"/>
                <w:right w:val="none" w:sz="0" w:space="0" w:color="auto"/>
              </w:divBdr>
            </w:div>
            <w:div w:id="1149132087">
              <w:marLeft w:val="0"/>
              <w:marRight w:val="0"/>
              <w:marTop w:val="0"/>
              <w:marBottom w:val="225"/>
              <w:divBdr>
                <w:top w:val="none" w:sz="0" w:space="0" w:color="auto"/>
                <w:left w:val="none" w:sz="0" w:space="0" w:color="auto"/>
                <w:bottom w:val="none" w:sz="0" w:space="0" w:color="auto"/>
                <w:right w:val="none" w:sz="0" w:space="0" w:color="auto"/>
              </w:divBdr>
            </w:div>
            <w:div w:id="572472515">
              <w:marLeft w:val="0"/>
              <w:marRight w:val="0"/>
              <w:marTop w:val="300"/>
              <w:marBottom w:val="180"/>
              <w:divBdr>
                <w:top w:val="none" w:sz="0" w:space="0" w:color="auto"/>
                <w:left w:val="none" w:sz="0" w:space="0" w:color="auto"/>
                <w:bottom w:val="none" w:sz="0" w:space="0" w:color="auto"/>
                <w:right w:val="none" w:sz="0" w:space="0" w:color="auto"/>
              </w:divBdr>
            </w:div>
            <w:div w:id="206912313">
              <w:marLeft w:val="0"/>
              <w:marRight w:val="0"/>
              <w:marTop w:val="0"/>
              <w:marBottom w:val="225"/>
              <w:divBdr>
                <w:top w:val="none" w:sz="0" w:space="0" w:color="auto"/>
                <w:left w:val="none" w:sz="0" w:space="0" w:color="auto"/>
                <w:bottom w:val="none" w:sz="0" w:space="0" w:color="auto"/>
                <w:right w:val="none" w:sz="0" w:space="0" w:color="auto"/>
              </w:divBdr>
            </w:div>
            <w:div w:id="488715479">
              <w:marLeft w:val="0"/>
              <w:marRight w:val="0"/>
              <w:marTop w:val="300"/>
              <w:marBottom w:val="180"/>
              <w:divBdr>
                <w:top w:val="none" w:sz="0" w:space="0" w:color="auto"/>
                <w:left w:val="none" w:sz="0" w:space="0" w:color="auto"/>
                <w:bottom w:val="none" w:sz="0" w:space="0" w:color="auto"/>
                <w:right w:val="none" w:sz="0" w:space="0" w:color="auto"/>
              </w:divBdr>
            </w:div>
            <w:div w:id="953751321">
              <w:marLeft w:val="0"/>
              <w:marRight w:val="0"/>
              <w:marTop w:val="0"/>
              <w:marBottom w:val="225"/>
              <w:divBdr>
                <w:top w:val="none" w:sz="0" w:space="0" w:color="auto"/>
                <w:left w:val="none" w:sz="0" w:space="0" w:color="auto"/>
                <w:bottom w:val="none" w:sz="0" w:space="0" w:color="auto"/>
                <w:right w:val="none" w:sz="0" w:space="0" w:color="auto"/>
              </w:divBdr>
            </w:div>
            <w:div w:id="394283924">
              <w:marLeft w:val="0"/>
              <w:marRight w:val="0"/>
              <w:marTop w:val="300"/>
              <w:marBottom w:val="180"/>
              <w:divBdr>
                <w:top w:val="none" w:sz="0" w:space="0" w:color="auto"/>
                <w:left w:val="none" w:sz="0" w:space="0" w:color="auto"/>
                <w:bottom w:val="none" w:sz="0" w:space="0" w:color="auto"/>
                <w:right w:val="none" w:sz="0" w:space="0" w:color="auto"/>
              </w:divBdr>
            </w:div>
            <w:div w:id="377244713">
              <w:marLeft w:val="0"/>
              <w:marRight w:val="0"/>
              <w:marTop w:val="0"/>
              <w:marBottom w:val="225"/>
              <w:divBdr>
                <w:top w:val="none" w:sz="0" w:space="0" w:color="auto"/>
                <w:left w:val="none" w:sz="0" w:space="0" w:color="auto"/>
                <w:bottom w:val="none" w:sz="0" w:space="0" w:color="auto"/>
                <w:right w:val="none" w:sz="0" w:space="0" w:color="auto"/>
              </w:divBdr>
            </w:div>
            <w:div w:id="1557279161">
              <w:marLeft w:val="0"/>
              <w:marRight w:val="0"/>
              <w:marTop w:val="300"/>
              <w:marBottom w:val="180"/>
              <w:divBdr>
                <w:top w:val="none" w:sz="0" w:space="0" w:color="auto"/>
                <w:left w:val="none" w:sz="0" w:space="0" w:color="auto"/>
                <w:bottom w:val="none" w:sz="0" w:space="0" w:color="auto"/>
                <w:right w:val="none" w:sz="0" w:space="0" w:color="auto"/>
              </w:divBdr>
            </w:div>
            <w:div w:id="781996869">
              <w:marLeft w:val="0"/>
              <w:marRight w:val="0"/>
              <w:marTop w:val="0"/>
              <w:marBottom w:val="225"/>
              <w:divBdr>
                <w:top w:val="none" w:sz="0" w:space="0" w:color="auto"/>
                <w:left w:val="none" w:sz="0" w:space="0" w:color="auto"/>
                <w:bottom w:val="none" w:sz="0" w:space="0" w:color="auto"/>
                <w:right w:val="none" w:sz="0" w:space="0" w:color="auto"/>
              </w:divBdr>
            </w:div>
            <w:div w:id="438522925">
              <w:marLeft w:val="0"/>
              <w:marRight w:val="0"/>
              <w:marTop w:val="300"/>
              <w:marBottom w:val="180"/>
              <w:divBdr>
                <w:top w:val="none" w:sz="0" w:space="0" w:color="auto"/>
                <w:left w:val="none" w:sz="0" w:space="0" w:color="auto"/>
                <w:bottom w:val="none" w:sz="0" w:space="0" w:color="auto"/>
                <w:right w:val="none" w:sz="0" w:space="0" w:color="auto"/>
              </w:divBdr>
            </w:div>
            <w:div w:id="1486314162">
              <w:marLeft w:val="0"/>
              <w:marRight w:val="0"/>
              <w:marTop w:val="0"/>
              <w:marBottom w:val="225"/>
              <w:divBdr>
                <w:top w:val="none" w:sz="0" w:space="0" w:color="auto"/>
                <w:left w:val="none" w:sz="0" w:space="0" w:color="auto"/>
                <w:bottom w:val="none" w:sz="0" w:space="0" w:color="auto"/>
                <w:right w:val="none" w:sz="0" w:space="0" w:color="auto"/>
              </w:divBdr>
            </w:div>
            <w:div w:id="1705248524">
              <w:marLeft w:val="-450"/>
              <w:marRight w:val="0"/>
              <w:marTop w:val="525"/>
              <w:marBottom w:val="225"/>
              <w:divBdr>
                <w:top w:val="none" w:sz="0" w:space="0" w:color="auto"/>
                <w:left w:val="single" w:sz="48" w:space="0" w:color="4F9CEE"/>
                <w:bottom w:val="none" w:sz="0" w:space="0" w:color="auto"/>
                <w:right w:val="none" w:sz="0" w:space="0" w:color="auto"/>
              </w:divBdr>
              <w:divsChild>
                <w:div w:id="179589599">
                  <w:marLeft w:val="0"/>
                  <w:marRight w:val="0"/>
                  <w:marTop w:val="0"/>
                  <w:marBottom w:val="0"/>
                  <w:divBdr>
                    <w:top w:val="none" w:sz="0" w:space="0" w:color="auto"/>
                    <w:left w:val="none" w:sz="0" w:space="0" w:color="auto"/>
                    <w:bottom w:val="none" w:sz="0" w:space="0" w:color="auto"/>
                    <w:right w:val="none" w:sz="0" w:space="0" w:color="auto"/>
                  </w:divBdr>
                </w:div>
              </w:divsChild>
            </w:div>
            <w:div w:id="1748458648">
              <w:marLeft w:val="0"/>
              <w:marRight w:val="0"/>
              <w:marTop w:val="300"/>
              <w:marBottom w:val="180"/>
              <w:divBdr>
                <w:top w:val="none" w:sz="0" w:space="0" w:color="auto"/>
                <w:left w:val="none" w:sz="0" w:space="0" w:color="auto"/>
                <w:bottom w:val="none" w:sz="0" w:space="0" w:color="auto"/>
                <w:right w:val="none" w:sz="0" w:space="0" w:color="auto"/>
              </w:divBdr>
            </w:div>
            <w:div w:id="1252545104">
              <w:marLeft w:val="0"/>
              <w:marRight w:val="0"/>
              <w:marTop w:val="0"/>
              <w:marBottom w:val="225"/>
              <w:divBdr>
                <w:top w:val="none" w:sz="0" w:space="0" w:color="auto"/>
                <w:left w:val="none" w:sz="0" w:space="0" w:color="auto"/>
                <w:bottom w:val="none" w:sz="0" w:space="0" w:color="auto"/>
                <w:right w:val="none" w:sz="0" w:space="0" w:color="auto"/>
              </w:divBdr>
            </w:div>
            <w:div w:id="1789854903">
              <w:marLeft w:val="0"/>
              <w:marRight w:val="0"/>
              <w:marTop w:val="0"/>
              <w:marBottom w:val="225"/>
              <w:divBdr>
                <w:top w:val="none" w:sz="0" w:space="0" w:color="auto"/>
                <w:left w:val="none" w:sz="0" w:space="0" w:color="auto"/>
                <w:bottom w:val="none" w:sz="0" w:space="0" w:color="auto"/>
                <w:right w:val="none" w:sz="0" w:space="0" w:color="auto"/>
              </w:divBdr>
            </w:div>
            <w:div w:id="1641617000">
              <w:marLeft w:val="0"/>
              <w:marRight w:val="0"/>
              <w:marTop w:val="0"/>
              <w:marBottom w:val="225"/>
              <w:divBdr>
                <w:top w:val="none" w:sz="0" w:space="0" w:color="auto"/>
                <w:left w:val="none" w:sz="0" w:space="0" w:color="auto"/>
                <w:bottom w:val="none" w:sz="0" w:space="0" w:color="auto"/>
                <w:right w:val="none" w:sz="0" w:space="0" w:color="auto"/>
              </w:divBdr>
            </w:div>
            <w:div w:id="669253868">
              <w:marLeft w:val="0"/>
              <w:marRight w:val="0"/>
              <w:marTop w:val="0"/>
              <w:marBottom w:val="225"/>
              <w:divBdr>
                <w:top w:val="none" w:sz="0" w:space="0" w:color="auto"/>
                <w:left w:val="none" w:sz="0" w:space="0" w:color="auto"/>
                <w:bottom w:val="none" w:sz="0" w:space="0" w:color="auto"/>
                <w:right w:val="none" w:sz="0" w:space="0" w:color="auto"/>
              </w:divBdr>
            </w:div>
            <w:div w:id="1453548164">
              <w:marLeft w:val="0"/>
              <w:marRight w:val="0"/>
              <w:marTop w:val="0"/>
              <w:marBottom w:val="225"/>
              <w:divBdr>
                <w:top w:val="none" w:sz="0" w:space="0" w:color="auto"/>
                <w:left w:val="none" w:sz="0" w:space="0" w:color="auto"/>
                <w:bottom w:val="none" w:sz="0" w:space="0" w:color="auto"/>
                <w:right w:val="none" w:sz="0" w:space="0" w:color="auto"/>
              </w:divBdr>
            </w:div>
            <w:div w:id="2012176368">
              <w:marLeft w:val="0"/>
              <w:marRight w:val="0"/>
              <w:marTop w:val="0"/>
              <w:marBottom w:val="225"/>
              <w:divBdr>
                <w:top w:val="none" w:sz="0" w:space="0" w:color="auto"/>
                <w:left w:val="none" w:sz="0" w:space="0" w:color="auto"/>
                <w:bottom w:val="none" w:sz="0" w:space="0" w:color="auto"/>
                <w:right w:val="none" w:sz="0" w:space="0" w:color="auto"/>
              </w:divBdr>
            </w:div>
            <w:div w:id="283926409">
              <w:marLeft w:val="0"/>
              <w:marRight w:val="0"/>
              <w:marTop w:val="0"/>
              <w:marBottom w:val="225"/>
              <w:divBdr>
                <w:top w:val="none" w:sz="0" w:space="0" w:color="auto"/>
                <w:left w:val="none" w:sz="0" w:space="0" w:color="auto"/>
                <w:bottom w:val="none" w:sz="0" w:space="0" w:color="auto"/>
                <w:right w:val="none" w:sz="0" w:space="0" w:color="auto"/>
              </w:divBdr>
            </w:div>
            <w:div w:id="514921788">
              <w:marLeft w:val="0"/>
              <w:marRight w:val="0"/>
              <w:marTop w:val="300"/>
              <w:marBottom w:val="180"/>
              <w:divBdr>
                <w:top w:val="none" w:sz="0" w:space="0" w:color="auto"/>
                <w:left w:val="none" w:sz="0" w:space="0" w:color="auto"/>
                <w:bottom w:val="none" w:sz="0" w:space="0" w:color="auto"/>
                <w:right w:val="none" w:sz="0" w:space="0" w:color="auto"/>
              </w:divBdr>
            </w:div>
            <w:div w:id="764351978">
              <w:marLeft w:val="0"/>
              <w:marRight w:val="0"/>
              <w:marTop w:val="0"/>
              <w:marBottom w:val="225"/>
              <w:divBdr>
                <w:top w:val="none" w:sz="0" w:space="0" w:color="auto"/>
                <w:left w:val="none" w:sz="0" w:space="0" w:color="auto"/>
                <w:bottom w:val="none" w:sz="0" w:space="0" w:color="auto"/>
                <w:right w:val="none" w:sz="0" w:space="0" w:color="auto"/>
              </w:divBdr>
            </w:div>
            <w:div w:id="1137407939">
              <w:marLeft w:val="0"/>
              <w:marRight w:val="0"/>
              <w:marTop w:val="0"/>
              <w:marBottom w:val="225"/>
              <w:divBdr>
                <w:top w:val="none" w:sz="0" w:space="0" w:color="auto"/>
                <w:left w:val="none" w:sz="0" w:space="0" w:color="auto"/>
                <w:bottom w:val="none" w:sz="0" w:space="0" w:color="auto"/>
                <w:right w:val="none" w:sz="0" w:space="0" w:color="auto"/>
              </w:divBdr>
            </w:div>
            <w:div w:id="736049147">
              <w:marLeft w:val="0"/>
              <w:marRight w:val="0"/>
              <w:marTop w:val="0"/>
              <w:marBottom w:val="225"/>
              <w:divBdr>
                <w:top w:val="none" w:sz="0" w:space="0" w:color="auto"/>
                <w:left w:val="none" w:sz="0" w:space="0" w:color="auto"/>
                <w:bottom w:val="none" w:sz="0" w:space="0" w:color="auto"/>
                <w:right w:val="none" w:sz="0" w:space="0" w:color="auto"/>
              </w:divBdr>
            </w:div>
            <w:div w:id="603924351">
              <w:marLeft w:val="0"/>
              <w:marRight w:val="0"/>
              <w:marTop w:val="0"/>
              <w:marBottom w:val="225"/>
              <w:divBdr>
                <w:top w:val="none" w:sz="0" w:space="0" w:color="auto"/>
                <w:left w:val="none" w:sz="0" w:space="0" w:color="auto"/>
                <w:bottom w:val="none" w:sz="0" w:space="0" w:color="auto"/>
                <w:right w:val="none" w:sz="0" w:space="0" w:color="auto"/>
              </w:divBdr>
            </w:div>
            <w:div w:id="9639248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ike.baidu.com/item/%E6%9C%BA%E6%A2%B0%E6%80%A7%E8%83%BD/4192220?fromModule=lemma_inlink" TargetMode="External"/><Relationship Id="rId21" Type="http://schemas.openxmlformats.org/officeDocument/2006/relationships/hyperlink" Target="https://baike.baidu.com/item/%E4%BF%9D%E9%99%A9%E6%9F%9C/9397862" TargetMode="External"/><Relationship Id="rId42" Type="http://schemas.openxmlformats.org/officeDocument/2006/relationships/hyperlink" Target="https://baike.baidu.com/item/LCD/361823?fromModule=lemma_inlink" TargetMode="External"/><Relationship Id="rId63" Type="http://schemas.openxmlformats.org/officeDocument/2006/relationships/hyperlink" Target="https://baike.baidu.com/item/%E5%B7%A5%E4%BD%9C%E6%97%B6%E9%97%B4/584933?fromModule=lemma_inlink" TargetMode="External"/><Relationship Id="rId84" Type="http://schemas.openxmlformats.org/officeDocument/2006/relationships/hyperlink" Target="https://baike.baidu.com/item/%E5%A4%A9%E5%9C%B0%E9%94%81/609913?fromModule=lemma_inlink" TargetMode="External"/><Relationship Id="rId138" Type="http://schemas.openxmlformats.org/officeDocument/2006/relationships/hyperlink" Target="https://baike.baidu.com/item/%E5%B0%8F%E6%9D%BF%E5%9D%97/6839837?fromModule=lemma_inlink" TargetMode="External"/><Relationship Id="rId159" Type="http://schemas.openxmlformats.org/officeDocument/2006/relationships/hyperlink" Target="https://baike.baidu.com/item/%E6%89%8B%E5%B7%A5%E5%B7%A5%E5%85%B7/0?fromModule=lemma_inlink" TargetMode="External"/><Relationship Id="rId170" Type="http://schemas.openxmlformats.org/officeDocument/2006/relationships/hyperlink" Target="https://baike.baidu.com/item/%E4%B8%89%E8%A7%92%E5%BD%A2/179552?fromModule=lemma_inlink" TargetMode="External"/><Relationship Id="rId191" Type="http://schemas.openxmlformats.org/officeDocument/2006/relationships/hyperlink" Target="https://baike.baidu.com/item/%E5%AF%86%E7%A0%81%E9%94%81/4265084?fromModule=lemma_inlink" TargetMode="External"/><Relationship Id="rId205" Type="http://schemas.openxmlformats.org/officeDocument/2006/relationships/hyperlink" Target="https://baike.baidu.com/item/%E6%B6%88%E8%B4%B9%E9%9C%80%E6%B1%82/2954684?fromModule=lemma_inlink" TargetMode="External"/><Relationship Id="rId226" Type="http://schemas.openxmlformats.org/officeDocument/2006/relationships/hyperlink" Target="https://baike.baidu.com/item/%E5%85%B6%E4%BB%96%E6%9D%90%E6%96%99/22767922?fromModule=lemma_inlink" TargetMode="External"/><Relationship Id="rId107" Type="http://schemas.openxmlformats.org/officeDocument/2006/relationships/hyperlink" Target="https://baike.baidu.com/item/%E4%BF%9D%E5%AF%86%E6%80%A7/4928247?fromModule=lemma_inlink" TargetMode="External"/><Relationship Id="rId11" Type="http://schemas.openxmlformats.org/officeDocument/2006/relationships/hyperlink" Target="https://baike.baidu.com/item/%E4%BF%9D%E9%99%A9%E6%9F%9C/9397862" TargetMode="External"/><Relationship Id="rId32" Type="http://schemas.openxmlformats.org/officeDocument/2006/relationships/hyperlink" Target="https://baike.baidu.com/item/%E4%BF%9D%E9%99%A9%E6%9F%9C/9397862" TargetMode="External"/><Relationship Id="rId53" Type="http://schemas.openxmlformats.org/officeDocument/2006/relationships/hyperlink" Target="https://baike.baidu.com/item/%E8%AE%A4%E8%AF%81%E4%B8%AD%E5%BF%83/1716489?fromModule=lemma_inlink" TargetMode="External"/><Relationship Id="rId74" Type="http://schemas.openxmlformats.org/officeDocument/2006/relationships/hyperlink" Target="https://baike.baidu.com/item/%E4%BA%A7%E5%93%81%E5%90%8D%E7%A7%B0/3409501?fromModule=lemma_inlink" TargetMode="External"/><Relationship Id="rId128" Type="http://schemas.openxmlformats.org/officeDocument/2006/relationships/hyperlink" Target="https://baike.baidu.com/item/%E6%B6%82%E8%86%9C/8480943?fromModule=lemma_inlink" TargetMode="External"/><Relationship Id="rId149" Type="http://schemas.openxmlformats.org/officeDocument/2006/relationships/hyperlink" Target="https://baike.baidu.com/item/%E9%9D%99%E7%94%B5%E5%96%B7%E5%A1%91/4749900?fromModule=lemma_inlink" TargetMode="External"/><Relationship Id="rId5" Type="http://schemas.openxmlformats.org/officeDocument/2006/relationships/footnotes" Target="footnotes.xml"/><Relationship Id="rId95" Type="http://schemas.openxmlformats.org/officeDocument/2006/relationships/hyperlink" Target="https://baike.baidu.com/item/%E5%93%81%E7%89%8C%E4%BB%B7%E5%80%BC/2411207?fromModule=lemma_inlink" TargetMode="External"/><Relationship Id="rId160" Type="http://schemas.openxmlformats.org/officeDocument/2006/relationships/hyperlink" Target="https://baike.baidu.com/item/%E7%88%86%E7%82%B8%E7%89%A9/3403570?fromModule=lemma_inlink" TargetMode="External"/><Relationship Id="rId181" Type="http://schemas.openxmlformats.org/officeDocument/2006/relationships/hyperlink" Target="https://baike.baidu.com/item/%E6%8A%B9%E5%B8%83/10669183?fromModule=lemma_inlink" TargetMode="External"/><Relationship Id="rId216" Type="http://schemas.openxmlformats.org/officeDocument/2006/relationships/hyperlink" Target="https://baike.baidu.com/item/%E4%BA%A7%E5%93%81%E4%BD%BF%E7%94%A8%E8%AF%B4%E6%98%8E%E4%B9%A6/15743725?fromModule=lemma_inlink" TargetMode="External"/><Relationship Id="rId22" Type="http://schemas.openxmlformats.org/officeDocument/2006/relationships/hyperlink" Target="https://baike.baidu.com/item/%E4%BF%9D%E9%99%A9%E6%9F%9C/9397862" TargetMode="External"/><Relationship Id="rId43" Type="http://schemas.openxmlformats.org/officeDocument/2006/relationships/hyperlink" Target="https://baike.baidu.com/item/%E8%AF%86%E5%88%AB%E6%8A%80%E6%9C%AF/16920386?fromModule=lemma_inlink" TargetMode="External"/><Relationship Id="rId64" Type="http://schemas.openxmlformats.org/officeDocument/2006/relationships/hyperlink" Target="https://baike.baidu.com/item/%E9%80%9A%E5%AD%94/3787763?fromModule=lemma_inlink" TargetMode="External"/><Relationship Id="rId118" Type="http://schemas.openxmlformats.org/officeDocument/2006/relationships/hyperlink" Target="https://baike.baidu.com/item/%E7%A0%82%E7%9C%BC/7579659?fromModule=lemma_inlink" TargetMode="External"/><Relationship Id="rId139" Type="http://schemas.openxmlformats.org/officeDocument/2006/relationships/hyperlink" Target="https://baike.baidu.com/item/%E5%86%B2%E5%BA%8A/10866110?fromModule=lemma_inlink" TargetMode="External"/><Relationship Id="rId85" Type="http://schemas.openxmlformats.org/officeDocument/2006/relationships/hyperlink" Target="https://baike.baidu.com/item/%E4%BD%BF%E7%94%A8%E7%8E%AF%E5%A2%83/10840245?fromModule=lemma_inlink" TargetMode="External"/><Relationship Id="rId150" Type="http://schemas.openxmlformats.org/officeDocument/2006/relationships/hyperlink" Target="https://baike.baidu.com/item/%E6%9C%BA%E6%A2%B0%E9%94%81/7377830?fromModule=lemma_inlink" TargetMode="External"/><Relationship Id="rId171" Type="http://schemas.openxmlformats.org/officeDocument/2006/relationships/hyperlink" Target="https://baike.baidu.com/item/AAA/150300?fromModule=lemma_inlink" TargetMode="External"/><Relationship Id="rId192" Type="http://schemas.openxmlformats.org/officeDocument/2006/relationships/hyperlink" Target="https://baike.baidu.com/item/%E4%BA%A7%E5%93%81%E8%AF%B4%E6%98%8E%E4%B9%A6/9813267?fromModule=lemma_inlink" TargetMode="External"/><Relationship Id="rId206" Type="http://schemas.openxmlformats.org/officeDocument/2006/relationships/hyperlink" Target="https://baike.baidu.com/item/%E7%94%B5%E5%AD%90%E5%AF%86%E7%A0%81%E9%94%81/0?fromModule=lemma_inlink" TargetMode="External"/><Relationship Id="rId227" Type="http://schemas.openxmlformats.org/officeDocument/2006/relationships/hyperlink" Target="https://baike.baidu.com/item/%E5%9B%BA%E5%AE%9A%E4%BB%B6/10815394?fromModule=lemma_inlink" TargetMode="External"/><Relationship Id="rId12" Type="http://schemas.openxmlformats.org/officeDocument/2006/relationships/hyperlink" Target="https://baike.baidu.com/item/%E4%BF%9D%E9%99%A9%E6%9F%9C/9397862" TargetMode="External"/><Relationship Id="rId33" Type="http://schemas.openxmlformats.org/officeDocument/2006/relationships/hyperlink" Target="https://baike.baidu.com/item/%E4%BF%9D%E9%99%A9%E6%9F%9C/9397862" TargetMode="External"/><Relationship Id="rId108" Type="http://schemas.openxmlformats.org/officeDocument/2006/relationships/hyperlink" Target="https://baike.baidu.com/item/%E4%BD%8E%E7%A2%B3%E9%92%A2%E6%9D%BF/12715330?fromModule=lemma_inlink" TargetMode="External"/><Relationship Id="rId129" Type="http://schemas.openxmlformats.org/officeDocument/2006/relationships/hyperlink" Target="https://baike.baidu.com/item/%E9%99%84%E7%9D%80%E5%8A%9B/8708665?fromModule=lemma_inlink" TargetMode="External"/><Relationship Id="rId54" Type="http://schemas.openxmlformats.org/officeDocument/2006/relationships/hyperlink" Target="https://baike.baidu.com/item/%E8%AF%81%E4%B9%A6/4166?fromModule=lemma_inlink" TargetMode="External"/><Relationship Id="rId75" Type="http://schemas.openxmlformats.org/officeDocument/2006/relationships/hyperlink" Target="https://baike.baidu.com/item/%E6%A8%A1%E7%B3%8A%E6%A6%82%E5%BF%B5/12649998?fromModule=lemma_inlink" TargetMode="External"/><Relationship Id="rId96" Type="http://schemas.openxmlformats.org/officeDocument/2006/relationships/hyperlink" Target="https://baike.baidu.com/item/%E4%B8%9A%E5%8A%A1%E4%BA%BA%E5%91%98/50903922?fromModule=lemma_inlink" TargetMode="External"/><Relationship Id="rId140" Type="http://schemas.openxmlformats.org/officeDocument/2006/relationships/hyperlink" Target="https://baike.baidu.com/item/%E6%8A%98%E5%BC%AF%E6%9C%BA/7030125?fromModule=lemma_inlink" TargetMode="External"/><Relationship Id="rId161" Type="http://schemas.openxmlformats.org/officeDocument/2006/relationships/hyperlink" Target="https://baike.baidu.com/item/%E6%89%8B%E7%94%B5%E9%92%BB/5099557?fromModule=lemma_inlink" TargetMode="External"/><Relationship Id="rId182" Type="http://schemas.openxmlformats.org/officeDocument/2006/relationships/hyperlink" Target="https://baike.baidu.com/item/%E6%B8%85%E6%B4%81%E5%89%82/9873789?fromModule=lemma_inlink" TargetMode="External"/><Relationship Id="rId217" Type="http://schemas.openxmlformats.org/officeDocument/2006/relationships/hyperlink" Target="https://baike.baidu.com/item/%E5%B0%BA%E5%AF%B8%E5%81%8F%E5%B7%AE/5325941?fromModule=lemma_inlink" TargetMode="External"/><Relationship Id="rId6" Type="http://schemas.openxmlformats.org/officeDocument/2006/relationships/endnotes" Target="endnotes.xml"/><Relationship Id="rId23" Type="http://schemas.openxmlformats.org/officeDocument/2006/relationships/hyperlink" Target="https://baike.baidu.com/item/%E4%BF%9D%E9%99%A9%E6%9F%9C/9397862" TargetMode="External"/><Relationship Id="rId119" Type="http://schemas.openxmlformats.org/officeDocument/2006/relationships/hyperlink" Target="https://baike.baidu.com/item/%E7%A0%82%E9%87%91/20419698?fromModule=lemma_inlink" TargetMode="External"/><Relationship Id="rId44" Type="http://schemas.openxmlformats.org/officeDocument/2006/relationships/hyperlink" Target="https://baike.baidu.com/item/%E6%8C%87%E7%BA%B9%E9%94%81/3470028?fromModule=lemma_inlink" TargetMode="External"/><Relationship Id="rId65" Type="http://schemas.openxmlformats.org/officeDocument/2006/relationships/hyperlink" Target="https://baike.baidu.com/item/60%E5%88%86%E9%92%9F/9596155?fromModule=lemma_inlink" TargetMode="External"/><Relationship Id="rId86" Type="http://schemas.openxmlformats.org/officeDocument/2006/relationships/hyperlink" Target="https://baike.baidu.com/item/%E8%87%AA%E5%8A%A8%E6%8A%A5%E8%AD%A6/56623126?fromModule=lemma_inlink" TargetMode="External"/><Relationship Id="rId130" Type="http://schemas.openxmlformats.org/officeDocument/2006/relationships/hyperlink" Target="https://baike.baidu.com/item/%E9%92%B1%E7%BD%90/8312972?fromModule=lemma_inlink" TargetMode="External"/><Relationship Id="rId151" Type="http://schemas.openxmlformats.org/officeDocument/2006/relationships/hyperlink" Target="https://baike.baidu.com/item/%E6%93%8D%E4%BD%9C%E9%9D%A2%E6%9D%BF/22240847?fromModule=lemma_inlink" TargetMode="External"/><Relationship Id="rId172" Type="http://schemas.openxmlformats.org/officeDocument/2006/relationships/hyperlink" Target="https://baike.baidu.com/item/%E7%A2%B1%E6%80%A7%E7%94%B5%E6%B1%A0/9515039?fromModule=lemma_inlink" TargetMode="External"/><Relationship Id="rId193" Type="http://schemas.openxmlformats.org/officeDocument/2006/relationships/hyperlink" Target="https://baike.baidu.com/item/%E6%9C%BA%E6%A2%B0%E5%AF%86%E7%A0%81%E9%94%81/827024?fromModule=lemma_inlink" TargetMode="External"/><Relationship Id="rId207" Type="http://schemas.openxmlformats.org/officeDocument/2006/relationships/image" Target="media/image6.png"/><Relationship Id="rId228" Type="http://schemas.openxmlformats.org/officeDocument/2006/relationships/fontTable" Target="fontTable.xml"/><Relationship Id="rId13" Type="http://schemas.openxmlformats.org/officeDocument/2006/relationships/hyperlink" Target="https://baike.baidu.com/item/%E4%BF%9D%E9%99%A9%E6%9F%9C/9397862" TargetMode="External"/><Relationship Id="rId109" Type="http://schemas.openxmlformats.org/officeDocument/2006/relationships/hyperlink" Target="https://baike.baidu.com/item/%E5%90%88%E9%87%91%E9%92%A2%E6%9D%BF/6637536?fromModule=lemma_inlink" TargetMode="External"/><Relationship Id="rId34" Type="http://schemas.openxmlformats.org/officeDocument/2006/relationships/hyperlink" Target="https://baike.baidu.com/item/%E4%BF%9D%E9%99%A9%E6%9F%9C/9397862" TargetMode="External"/><Relationship Id="rId55" Type="http://schemas.openxmlformats.org/officeDocument/2006/relationships/hyperlink" Target="https://baike.baidu.com/item/%E5%BC%BA%E5%88%B6%E6%80%A7%E4%BA%A7%E5%93%81%E8%AE%A4%E8%AF%81/7359197?fromModule=lemma_inlink" TargetMode="External"/><Relationship Id="rId76" Type="http://schemas.openxmlformats.org/officeDocument/2006/relationships/image" Target="media/image3.png"/><Relationship Id="rId97" Type="http://schemas.openxmlformats.org/officeDocument/2006/relationships/hyperlink" Target="https://baike.baidu.com/item/%E8%AE%A2%E9%87%91/7414886?fromModule=lemma_inlink" TargetMode="External"/><Relationship Id="rId120" Type="http://schemas.openxmlformats.org/officeDocument/2006/relationships/hyperlink" Target="https://baike.baidu.com/item/%E6%B0%B4%E6%B3%A5%E5%8F%91%E6%B3%A1/4060532?fromModule=lemma_inlink" TargetMode="External"/><Relationship Id="rId141" Type="http://schemas.openxmlformats.org/officeDocument/2006/relationships/hyperlink" Target="https://baike.baidu.com/item/%E6%9C%BA%E5%99%A8%E8%AE%BE%E5%A4%87/4005518?fromModule=lemma_inlink" TargetMode="External"/><Relationship Id="rId7" Type="http://schemas.openxmlformats.org/officeDocument/2006/relationships/image" Target="media/image1.png"/><Relationship Id="rId162" Type="http://schemas.openxmlformats.org/officeDocument/2006/relationships/hyperlink" Target="https://baike.baidu.com/item/%E5%86%B2%E5%A4%B4/2647379?fromModule=lemma_inlink" TargetMode="External"/><Relationship Id="rId183" Type="http://schemas.openxmlformats.org/officeDocument/2006/relationships/hyperlink" Target="https://baike.baidu.com/item/%E9%93%85%E7%AC%94%E8%8A%AF/1460421?fromModule=lemma_inlink" TargetMode="External"/><Relationship Id="rId218" Type="http://schemas.openxmlformats.org/officeDocument/2006/relationships/hyperlink" Target="https://baike.baidu.com/item/%E5%A4%96%E8%A1%A8%E9%9D%A2/9791598?fromModule=lemma_inlink" TargetMode="External"/><Relationship Id="rId24" Type="http://schemas.openxmlformats.org/officeDocument/2006/relationships/hyperlink" Target="https://baike.baidu.com/item/%E4%BF%9D%E9%99%A9%E6%9F%9C/9397862" TargetMode="External"/><Relationship Id="rId45" Type="http://schemas.openxmlformats.org/officeDocument/2006/relationships/hyperlink" Target="https://baike.baidu.com/item/%E7%A3%81%E5%8D%A1/885032?fromModule=lemma_inlink" TargetMode="External"/><Relationship Id="rId66" Type="http://schemas.openxmlformats.org/officeDocument/2006/relationships/hyperlink" Target="https://baike.baidu.com/item/%E4%B8%AD%E5%9B%BD%E5%AE%89%E5%85%A8%E6%8A%80%E6%9C%AF%E9%98%B2%E8%8C%83%E8%AE%A4%E8%AF%81%E4%B8%AD%E5%BF%83/5332283?fromModule=lemma_inlink" TargetMode="External"/><Relationship Id="rId87" Type="http://schemas.openxmlformats.org/officeDocument/2006/relationships/hyperlink" Target="https://baike.baidu.com/item/%E9%94%99%E7%A0%81/22653724?fromModule=lemma_inlink" TargetMode="External"/><Relationship Id="rId110" Type="http://schemas.openxmlformats.org/officeDocument/2006/relationships/hyperlink" Target="https://baike.baidu.com/item/%E8%80%90%E8%85%90%E8%9A%80%E6%80%A7/4542034?fromModule=lemma_inlink" TargetMode="External"/><Relationship Id="rId131" Type="http://schemas.openxmlformats.org/officeDocument/2006/relationships/hyperlink" Target="https://baike.baidu.com/item/%E5%AE%89%E8%A3%85%E5%AD%94/22174494?fromModule=lemma_inlink" TargetMode="External"/><Relationship Id="rId152" Type="http://schemas.openxmlformats.org/officeDocument/2006/relationships/hyperlink" Target="https://baike.baidu.com/item/%E6%8B%89%E6%89%8B/10946434?fromModule=lemma_inlink" TargetMode="External"/><Relationship Id="rId173" Type="http://schemas.openxmlformats.org/officeDocument/2006/relationships/hyperlink" Target="https://baike.baidu.com/item/%E7%94%B5%E5%AD%90%E9%92%A5%E5%8C%99/2538061?fromModule=lemma_inlink" TargetMode="External"/><Relationship Id="rId194" Type="http://schemas.openxmlformats.org/officeDocument/2006/relationships/hyperlink" Target="https://baike.baidu.com/item/%E6%9C%BA%E6%A2%B0%E4%BF%9D%E9%99%A9%E6%9F%9C/17660738?fromModule=lemma_inlink" TargetMode="External"/><Relationship Id="rId208" Type="http://schemas.openxmlformats.org/officeDocument/2006/relationships/hyperlink" Target="https://baike.baidu.com/item/%E5%A4%87%E7%94%A8%E5%AF%86%E7%A0%81/50914691?fromModule=lemma_inlink" TargetMode="External"/><Relationship Id="rId229" Type="http://schemas.openxmlformats.org/officeDocument/2006/relationships/theme" Target="theme/theme1.xml"/><Relationship Id="rId14" Type="http://schemas.openxmlformats.org/officeDocument/2006/relationships/hyperlink" Target="https://baike.baidu.com/item/%E4%BF%9D%E9%99%A9%E6%9F%9C/9397862" TargetMode="External"/><Relationship Id="rId35" Type="http://schemas.openxmlformats.org/officeDocument/2006/relationships/hyperlink" Target="https://baike.baidu.com/item/%E9%87%91%E9%93%B6%E7%8F%A0%E5%AE%9D/5177037?fromModule=lemma_inlink" TargetMode="External"/><Relationship Id="rId56" Type="http://schemas.openxmlformats.org/officeDocument/2006/relationships/hyperlink" Target="https://baike.baidu.com/item/%E5%9B%BD%E5%AE%B6%E6%A0%87%E5%87%86/596584?fromModule=lemma_inlink" TargetMode="External"/><Relationship Id="rId77" Type="http://schemas.openxmlformats.org/officeDocument/2006/relationships/hyperlink" Target="https://baike.baidu.com/item/CCC%E6%A0%87%E5%BF%97/1797751?fromModule=lemma_inlink" TargetMode="External"/><Relationship Id="rId100" Type="http://schemas.openxmlformats.org/officeDocument/2006/relationships/hyperlink" Target="https://baike.baidu.com/item/%E7%94%B5%E5%AD%90%E5%AF%86%E7%A0%81/50914693?fromModule=lemma_inlink" TargetMode="External"/><Relationship Id="rId8" Type="http://schemas.openxmlformats.org/officeDocument/2006/relationships/hyperlink" Target="https://baike.baidu.com/item/%E4%B8%AD%E4%B8%96%E7%BA%AA/1191766?fromModule=lemma_inlink" TargetMode="External"/><Relationship Id="rId98" Type="http://schemas.openxmlformats.org/officeDocument/2006/relationships/hyperlink" Target="https://baike.baidu.com/item/%E4%BA%A7%E5%93%81%E8%A7%84%E6%A0%BC/8162933?fromModule=lemma_inlink" TargetMode="External"/><Relationship Id="rId121" Type="http://schemas.openxmlformats.org/officeDocument/2006/relationships/image" Target="media/image4.png"/><Relationship Id="rId142" Type="http://schemas.openxmlformats.org/officeDocument/2006/relationships/hyperlink" Target="https://baike.baidu.com/item/%E5%90%8E%E6%9D%BF/5235313?fromModule=lemma_inlink" TargetMode="External"/><Relationship Id="rId163" Type="http://schemas.openxmlformats.org/officeDocument/2006/relationships/hyperlink" Target="https://baike.baidu.com/item/%E5%86%B2%E5%87%BB%E7%94%B5%E9%92%BB/4763497?fromModule=lemma_inlink" TargetMode="External"/><Relationship Id="rId184" Type="http://schemas.openxmlformats.org/officeDocument/2006/relationships/hyperlink" Target="https://baike.baidu.com/item/%E8%B4%A3%E4%BB%BB%E5%BF%83/279732?fromModule=lemma_inlink" TargetMode="External"/><Relationship Id="rId219" Type="http://schemas.openxmlformats.org/officeDocument/2006/relationships/hyperlink" Target="https://baike.baidu.com/item/%E5%B9%B3%E9%9D%A2%E5%BA%A6/5093927?fromModule=lemma_inlink" TargetMode="External"/><Relationship Id="rId25" Type="http://schemas.openxmlformats.org/officeDocument/2006/relationships/hyperlink" Target="https://baike.baidu.com/item/%E4%BF%9D%E9%99%A9%E6%9F%9C/9397862" TargetMode="External"/><Relationship Id="rId46" Type="http://schemas.openxmlformats.org/officeDocument/2006/relationships/hyperlink" Target="https://baike.baidu.com/item/%E4%BA%BA%E8%84%B8%E8%AF%86%E5%88%AB/4463435?fromModule=lemma_inlink" TargetMode="External"/><Relationship Id="rId67" Type="http://schemas.openxmlformats.org/officeDocument/2006/relationships/hyperlink" Target="https://baike.baidu.com/item/%E5%AE%89%E5%85%A8%E6%8A%80%E6%9C%AF%E9%98%B2%E8%8C%83/6525326?fromModule=lemma_inlink" TargetMode="External"/><Relationship Id="rId116" Type="http://schemas.openxmlformats.org/officeDocument/2006/relationships/hyperlink" Target="https://baike.baidu.com/item/%E9%93%9C%E6%9D%90/9190426?fromModule=lemma_inlink" TargetMode="External"/><Relationship Id="rId137" Type="http://schemas.openxmlformats.org/officeDocument/2006/relationships/hyperlink" Target="https://baike.baidu.com/item/%E5%89%AA%E6%9D%BF%E6%9C%BA/5290561?fromModule=lemma_inlink" TargetMode="External"/><Relationship Id="rId158" Type="http://schemas.openxmlformats.org/officeDocument/2006/relationships/hyperlink" Target="https://baike.baidu.com/item/%E9%94%80%E5%94%AE%E7%BB%88%E7%AB%AF/2314530?fromModule=lemma_inlink" TargetMode="External"/><Relationship Id="rId20" Type="http://schemas.openxmlformats.org/officeDocument/2006/relationships/hyperlink" Target="https://baike.baidu.com/item/%E4%BF%9D%E9%99%A9%E6%9F%9C/9397862" TargetMode="External"/><Relationship Id="rId41" Type="http://schemas.openxmlformats.org/officeDocument/2006/relationships/hyperlink" Target="https://baike.baidu.com/item/LED/956234?fromModule=lemma_inlink" TargetMode="External"/><Relationship Id="rId62" Type="http://schemas.openxmlformats.org/officeDocument/2006/relationships/hyperlink" Target="https://baike.baidu.com/item/%E7%A3%A8%E5%A4%B4/10156238?fromModule=lemma_inlink" TargetMode="External"/><Relationship Id="rId83" Type="http://schemas.openxmlformats.org/officeDocument/2006/relationships/hyperlink" Target="https://baike.baidu.com/item/%E9%98%B2%E6%8A%80%E6%9C%AF%E6%80%A7%E5%BC%80%E5%90%AF/588258?fromModule=lemma_inlink" TargetMode="External"/><Relationship Id="rId88" Type="http://schemas.openxmlformats.org/officeDocument/2006/relationships/hyperlink" Target="https://baike.baidu.com/item/%E5%8A%9E%E5%85%AC%E7%8E%AF%E5%A2%83/5292591?fromModule=lemma_inlink" TargetMode="External"/><Relationship Id="rId111" Type="http://schemas.openxmlformats.org/officeDocument/2006/relationships/hyperlink" Target="https://baike.baidu.com/item/%E9%93%81%E7%B4%A0%E4%BD%93/211356?fromModule=lemma_inlink" TargetMode="External"/><Relationship Id="rId132" Type="http://schemas.openxmlformats.org/officeDocument/2006/relationships/hyperlink" Target="https://baike.baidu.com/item/%E7%94%A8%E6%88%B7%E6%89%8B%E5%86%8C/8035036?fromModule=lemma_inlink" TargetMode="External"/><Relationship Id="rId153" Type="http://schemas.openxmlformats.org/officeDocument/2006/relationships/hyperlink" Target="https://baike.baidu.com/item/%E7%BB%92%E5%B8%83/10851372?fromModule=lemma_inlink" TargetMode="External"/><Relationship Id="rId174" Type="http://schemas.openxmlformats.org/officeDocument/2006/relationships/hyperlink" Target="https://baike.baidu.com/item/%E4%BF%9D%E4%BF%AE%E5%8D%A1/2388487?fromModule=lemma_inlink" TargetMode="External"/><Relationship Id="rId179" Type="http://schemas.openxmlformats.org/officeDocument/2006/relationships/hyperlink" Target="https://baike.baidu.com/item/%E7%94%B5%E5%AD%90%E5%85%83%E4%BB%B6/807020?fromModule=lemma_inlink" TargetMode="External"/><Relationship Id="rId195" Type="http://schemas.openxmlformats.org/officeDocument/2006/relationships/hyperlink" Target="https://baike.baidu.com/item/%E9%A1%BA%E6%97%B6%E9%92%88%E6%96%B9%E5%90%91/2879338?fromModule=lemma_inlink" TargetMode="External"/><Relationship Id="rId209" Type="http://schemas.openxmlformats.org/officeDocument/2006/relationships/hyperlink" Target="https://baike.baidu.com/item/%E9%AB%98%E4%BD%8D%E6%95%B0/8754279?fromModule=lemma_inlink" TargetMode="External"/><Relationship Id="rId190" Type="http://schemas.openxmlformats.org/officeDocument/2006/relationships/hyperlink" Target="https://baike.baidu.com/item/%E5%A4%87%E7%94%A8%E7%94%B5%E6%BA%90/10770536?fromModule=lemma_inlink" TargetMode="External"/><Relationship Id="rId204" Type="http://schemas.openxmlformats.org/officeDocument/2006/relationships/hyperlink" Target="https://baike.baidu.com/item/%E9%93%B8%E9%80%A0%E6%B3%95/22299588?fromModule=lemma_inlink" TargetMode="External"/><Relationship Id="rId220" Type="http://schemas.openxmlformats.org/officeDocument/2006/relationships/hyperlink" Target="https://baike.baidu.com/item/%E7%84%A6%E6%96%91/10909031?fromModule=lemma_inlink" TargetMode="External"/><Relationship Id="rId225" Type="http://schemas.openxmlformats.org/officeDocument/2006/relationships/hyperlink" Target="https://baike.baidu.com/item/%E8%BF%9E%E7%BB%AD%E7%84%8A%E7%BC%9D/12734856?fromModule=lemma_inlink" TargetMode="External"/><Relationship Id="rId15" Type="http://schemas.openxmlformats.org/officeDocument/2006/relationships/hyperlink" Target="https://baike.baidu.com/item/%E4%BF%9D%E9%99%A9%E6%9F%9C/9397862" TargetMode="External"/><Relationship Id="rId36" Type="http://schemas.openxmlformats.org/officeDocument/2006/relationships/hyperlink" Target="https://baike.baidu.com/item/%E8%B7%AF%E6%98%93%E5%8D%81%E4%BA%94/3799788?fromModule=lemma_inlink" TargetMode="External"/><Relationship Id="rId57" Type="http://schemas.openxmlformats.org/officeDocument/2006/relationships/hyperlink" Target="https://baike.baidu.com/item/GB/53933110?fromModule=lemma_inlink" TargetMode="External"/><Relationship Id="rId106" Type="http://schemas.openxmlformats.org/officeDocument/2006/relationships/hyperlink" Target="https://baike.baidu.com/item/%E6%8C%87%E7%BA%B9%E8%AF%86%E5%88%AB%E6%8A%80%E6%9C%AF/4426601?fromModule=lemma_inlink" TargetMode="External"/><Relationship Id="rId127" Type="http://schemas.openxmlformats.org/officeDocument/2006/relationships/hyperlink" Target="https://baike.baidu.com/item/%E5%A4%96%E8%A7%82%E6%A3%80%E6%9F%A5/5438563?fromModule=lemma_inlink" TargetMode="External"/><Relationship Id="rId10" Type="http://schemas.openxmlformats.org/officeDocument/2006/relationships/hyperlink" Target="https://baike.baidu.com/item/%E4%BF%9D%E9%99%A9%E6%9F%9C/9397862" TargetMode="External"/><Relationship Id="rId31" Type="http://schemas.openxmlformats.org/officeDocument/2006/relationships/hyperlink" Target="https://baike.baidu.com/item/%E4%BF%9D%E9%99%A9%E6%9F%9C/9397862" TargetMode="External"/><Relationship Id="rId52" Type="http://schemas.openxmlformats.org/officeDocument/2006/relationships/hyperlink" Target="https://baike.baidu.com/item/%E5%AE%89%E9%98%B2%E4%BA%A7%E5%93%81/1867136?fromModule=lemma_inlink" TargetMode="External"/><Relationship Id="rId73" Type="http://schemas.openxmlformats.org/officeDocument/2006/relationships/hyperlink" Target="https://baike.baidu.com/item/%E4%BA%A7%E5%93%81%E5%8C%85%E8%A3%85/3838962?fromModule=lemma_inlink" TargetMode="External"/><Relationship Id="rId78" Type="http://schemas.openxmlformats.org/officeDocument/2006/relationships/hyperlink" Target="https://baike.baidu.com/item/%E7%94%B5%E9%92%BB/5987853?fromModule=lemma_inlink" TargetMode="External"/><Relationship Id="rId94" Type="http://schemas.openxmlformats.org/officeDocument/2006/relationships/hyperlink" Target="https://baike.baidu.com/item/%E4%BA%A7%E5%93%81%E5%93%81%E7%89%8C/7164043?fromModule=lemma_inlink" TargetMode="External"/><Relationship Id="rId99" Type="http://schemas.openxmlformats.org/officeDocument/2006/relationships/hyperlink" Target="https://baike.baidu.com/item/%E6%9C%BA%E6%A2%B0%E5%AF%86%E7%A0%81/50914918?fromModule=lemma_inlink" TargetMode="External"/><Relationship Id="rId101" Type="http://schemas.openxmlformats.org/officeDocument/2006/relationships/hyperlink" Target="https://baike.baidu.com/item/%E7%AE%80%E5%8D%95%E9%9A%8F%E6%84%8F/7236667?fromModule=lemma_inlink" TargetMode="External"/><Relationship Id="rId122" Type="http://schemas.openxmlformats.org/officeDocument/2006/relationships/hyperlink" Target="https://baike.baidu.com/item/%E9%87%91%E5%B1%9E%E7%94%B5%E6%B2%89%E7%A7%AF/5382017?fromModule=lemma_inlink" TargetMode="External"/><Relationship Id="rId143" Type="http://schemas.openxmlformats.org/officeDocument/2006/relationships/hyperlink" Target="https://baike.baidu.com/item/%E6%9D%BF%E6%96%99/5355900?fromModule=lemma_inlink" TargetMode="External"/><Relationship Id="rId148" Type="http://schemas.openxmlformats.org/officeDocument/2006/relationships/hyperlink" Target="https://baike.baidu.com/item/%E5%88%AE%E8%85%BB%E5%AD%90/7729683?fromModule=lemma_inlink" TargetMode="External"/><Relationship Id="rId164" Type="http://schemas.openxmlformats.org/officeDocument/2006/relationships/hyperlink" Target="https://baike.baidu.com/item/%E7%A0%82%E8%BD%AE%E5%88%87%E5%89%B2%E6%9C%BA/3997951?fromModule=lemma_inlink" TargetMode="External"/><Relationship Id="rId169" Type="http://schemas.openxmlformats.org/officeDocument/2006/relationships/hyperlink" Target="https://baike.baidu.com/item/%E5%85%AC%E5%85%B1%E5%AE%89%E5%85%A8/2956734?fromModule=lemma_inlink" TargetMode="External"/><Relationship Id="rId185" Type="http://schemas.openxmlformats.org/officeDocument/2006/relationships/hyperlink" Target="https://baike.baidu.com/item/%E6%9C%BA%E6%A2%B0%E5%AF%86%E7%A0%81%E9%94%81/827024?fromModule=lemma_inlink" TargetMode="External"/><Relationship Id="rId4" Type="http://schemas.openxmlformats.org/officeDocument/2006/relationships/webSettings" Target="webSettings.xml"/><Relationship Id="rId9" Type="http://schemas.openxmlformats.org/officeDocument/2006/relationships/hyperlink" Target="https://baike.baidu.com/item/%E4%BF%9D%E9%99%A9%E6%9F%9C/9397862" TargetMode="External"/><Relationship Id="rId180" Type="http://schemas.openxmlformats.org/officeDocument/2006/relationships/hyperlink" Target="https://baike.baidu.com/item/%E6%B1%A1%E6%B8%8D/7011490?fromModule=lemma_inlink" TargetMode="External"/><Relationship Id="rId210" Type="http://schemas.openxmlformats.org/officeDocument/2006/relationships/hyperlink" Target="https://baike.baidu.com/item/%E6%8A%A5%E8%AD%A6%E8%A3%85%E7%BD%AE/2684096?fromModule=lemma_inlink" TargetMode="External"/><Relationship Id="rId215" Type="http://schemas.openxmlformats.org/officeDocument/2006/relationships/hyperlink" Target="https://baike.baidu.com/item/%E6%AC%A0%E5%8E%8B/3479773?fromModule=lemma_inlink" TargetMode="External"/><Relationship Id="rId26" Type="http://schemas.openxmlformats.org/officeDocument/2006/relationships/hyperlink" Target="https://baike.baidu.com/item/%E4%BF%9D%E9%99%A9%E6%9F%9C/9397862" TargetMode="External"/><Relationship Id="rId47" Type="http://schemas.openxmlformats.org/officeDocument/2006/relationships/hyperlink" Target="https://baike.baidu.com/item/%E8%81%94%E7%BD%91%E6%8A%A5%E8%AD%A6/8922615?fromModule=lemma_inlink" TargetMode="External"/><Relationship Id="rId68" Type="http://schemas.openxmlformats.org/officeDocument/2006/relationships/hyperlink" Target="https://baike.baidu.com/item/%E8%A7%84%E5%AE%9A%E6%97%B6%E9%97%B4/22290469?fromModule=lemma_inlink" TargetMode="External"/><Relationship Id="rId89" Type="http://schemas.openxmlformats.org/officeDocument/2006/relationships/hyperlink" Target="https://baike.baidu.com/item/%E9%9A%90%E8%94%BD%E5%A4%84/6354665?fromModule=lemma_inlink" TargetMode="External"/><Relationship Id="rId112" Type="http://schemas.openxmlformats.org/officeDocument/2006/relationships/hyperlink" Target="https://baike.baidu.com/item/%E5%A5%A5%E6%B0%8F%E4%BD%93/5991922?fromModule=lemma_inlink" TargetMode="External"/><Relationship Id="rId133" Type="http://schemas.openxmlformats.org/officeDocument/2006/relationships/hyperlink" Target="https://baike.baidu.com/item/%E7%A7%81%E5%AF%86%E6%80%A7/7896067?fromModule=lemma_inlink" TargetMode="External"/><Relationship Id="rId154" Type="http://schemas.openxmlformats.org/officeDocument/2006/relationships/hyperlink" Target="https://baike.baidu.com/item/%E9%A1%BE%E5%AE%A2%E6%8A%95%E8%AF%89/7607844?fromModule=lemma_inlink" TargetMode="External"/><Relationship Id="rId175" Type="http://schemas.openxmlformats.org/officeDocument/2006/relationships/hyperlink" Target="https://baike.baidu.com/item/%E6%8A%80%E6%9C%AF%E6%A1%A3%E6%A1%88/8215293?fromModule=lemma_inlink" TargetMode="External"/><Relationship Id="rId196" Type="http://schemas.openxmlformats.org/officeDocument/2006/relationships/hyperlink" Target="https://baike.baidu.com/item/%E5%9B%BA%E5%AE%9A%E7%9B%98/5527689?fromModule=lemma_inlink" TargetMode="External"/><Relationship Id="rId200" Type="http://schemas.openxmlformats.org/officeDocument/2006/relationships/hyperlink" Target="https://baike.baidu.com/item/%E6%8A%80%E6%9C%AF%E5%8F%91%E5%B1%95/825587?fromModule=lemma_inlink" TargetMode="External"/><Relationship Id="rId16" Type="http://schemas.openxmlformats.org/officeDocument/2006/relationships/hyperlink" Target="https://baike.baidu.com/item/%E4%BF%9D%E9%99%A9%E6%9F%9C/9397862" TargetMode="External"/><Relationship Id="rId221" Type="http://schemas.openxmlformats.org/officeDocument/2006/relationships/hyperlink" Target="https://baike.baidu.com/item/%E4%B8%AD%E6%80%A7%E7%9B%90%E9%9B%BE%E8%AF%95%E9%AA%8C/10277437?fromModule=lemma_inlink" TargetMode="External"/><Relationship Id="rId37" Type="http://schemas.openxmlformats.org/officeDocument/2006/relationships/hyperlink" Target="https://baike.baidu.com/item/%E6%95%B4%E4%BD%93%E9%93%B8%E9%80%A0/56524944?fromModule=lemma_inlink" TargetMode="External"/><Relationship Id="rId58" Type="http://schemas.openxmlformats.org/officeDocument/2006/relationships/hyperlink" Target="https://baike.baidu.com/item/%E8%A1%8C%E4%B8%9A%E6%A0%87%E5%87%86/3567971?fromModule=lemma_inlink" TargetMode="External"/><Relationship Id="rId79" Type="http://schemas.openxmlformats.org/officeDocument/2006/relationships/hyperlink" Target="https://baike.baidu.com/item/%E4%B8%93%E7%94%A8%E5%B7%A5%E5%85%B7/1733965?fromModule=lemma_inlink" TargetMode="External"/><Relationship Id="rId102" Type="http://schemas.openxmlformats.org/officeDocument/2006/relationships/hyperlink" Target="https://baike.baidu.com/item/%E7%94%B5%E5%AD%90%E5%AF%86%E7%A0%81%E9%94%81/4362457?fromModule=lemma_inlink" TargetMode="External"/><Relationship Id="rId123" Type="http://schemas.openxmlformats.org/officeDocument/2006/relationships/hyperlink" Target="https://baike.baidu.com/item/%E5%8C%96%E5%AD%A6%E6%B0%A7%E5%8C%96/7583543?fromModule=lemma_inlink" TargetMode="External"/><Relationship Id="rId144" Type="http://schemas.openxmlformats.org/officeDocument/2006/relationships/hyperlink" Target="https://baike.baidu.com/item/%E5%B0%8F%E6%96%99/18721037?fromModule=lemma_inlink" TargetMode="External"/><Relationship Id="rId90" Type="http://schemas.openxmlformats.org/officeDocument/2006/relationships/hyperlink" Target="https://baike.baidu.com/item/%E5%A4%87%E7%94%A8%E7%94%B5%E6%B1%A0/7353083?fromModule=lemma_inlink" TargetMode="External"/><Relationship Id="rId165" Type="http://schemas.openxmlformats.org/officeDocument/2006/relationships/hyperlink" Target="https://baike.baidu.com/item/%E7%94%B5%E9%94%AF/1257362?fromModule=lemma_inlink" TargetMode="External"/><Relationship Id="rId186" Type="http://schemas.openxmlformats.org/officeDocument/2006/relationships/hyperlink" Target="https://baike.baidu.com/item/%E6%8A%A5%E8%AD%A6%E5%99%A8/7674827?fromModule=lemma_inlink" TargetMode="External"/><Relationship Id="rId211" Type="http://schemas.openxmlformats.org/officeDocument/2006/relationships/hyperlink" Target="https://baike.baidu.com/item/%E4%B8%8D%E9%94%88%E9%92%A2/470646?fromModule=lemma_inlink" TargetMode="External"/><Relationship Id="rId27" Type="http://schemas.openxmlformats.org/officeDocument/2006/relationships/hyperlink" Target="https://baike.baidu.com/item/%E4%BF%9D%E9%99%A9%E6%9F%9C/9397862" TargetMode="External"/><Relationship Id="rId48" Type="http://schemas.openxmlformats.org/officeDocument/2006/relationships/hyperlink" Target="https://baike.baidu.com/item/%E4%BF%9D%E9%99%A9%E7%AE%B1/4517349?fromModule=lemma_inlink" TargetMode="External"/><Relationship Id="rId69" Type="http://schemas.openxmlformats.org/officeDocument/2006/relationships/hyperlink" Target="https://baike.baidu.com/item/%E8%A7%84%E5%AE%9A%E6%9D%A1%E4%BB%B6/22290468?fromModule=lemma_inlink" TargetMode="External"/><Relationship Id="rId113" Type="http://schemas.openxmlformats.org/officeDocument/2006/relationships/hyperlink" Target="https://baike.baidu.com/item/%E9%93%81%E7%B4%A0%E4%BD%93%E4%B8%8D%E9%94%88%E9%92%A2/3408380?fromModule=lemma_inlink" TargetMode="External"/><Relationship Id="rId134" Type="http://schemas.openxmlformats.org/officeDocument/2006/relationships/hyperlink" Target="https://baike.baidu.com/item/%E6%9D%BF%E6%96%99%E6%88%90%E5%BD%A2/5356414?fromModule=lemma_inlink" TargetMode="External"/><Relationship Id="rId80" Type="http://schemas.openxmlformats.org/officeDocument/2006/relationships/hyperlink" Target="https://baike.baidu.com/item/%E4%B8%80%E6%AC%A1%E6%88%90%E5%9E%8B/6403902?fromModule=lemma_inlink" TargetMode="External"/><Relationship Id="rId155" Type="http://schemas.openxmlformats.org/officeDocument/2006/relationships/hyperlink" Target="https://baike.baidu.com/item/%E9%A1%B9%E7%9B%AE%E6%A3%80%E6%9F%A5/7119132?fromModule=lemma_inlink" TargetMode="External"/><Relationship Id="rId176" Type="http://schemas.openxmlformats.org/officeDocument/2006/relationships/hyperlink" Target="https://baike.baidu.com/item/%E9%94%81%E8%8A%AF/10308134?fromModule=lemma_inlink" TargetMode="External"/><Relationship Id="rId197" Type="http://schemas.openxmlformats.org/officeDocument/2006/relationships/hyperlink" Target="https://baike.baidu.com/item/%E9%80%86%E6%97%B6%E9%92%88%E6%96%B9%E5%90%91/56027077?fromModule=lemma_inlink" TargetMode="External"/><Relationship Id="rId201" Type="http://schemas.openxmlformats.org/officeDocument/2006/relationships/hyperlink" Target="https://baike.baidu.com/item/%E4%BA%BA%E6%80%A7%E5%8C%96%E8%AE%BE%E8%AE%A1/1698717?fromModule=lemma_inlink" TargetMode="External"/><Relationship Id="rId222" Type="http://schemas.openxmlformats.org/officeDocument/2006/relationships/hyperlink" Target="https://baike.baidu.com/item/%E8%A6%86%E7%9B%96%E5%B1%82/7371690?fromModule=lemma_inlink" TargetMode="External"/><Relationship Id="rId17" Type="http://schemas.openxmlformats.org/officeDocument/2006/relationships/hyperlink" Target="https://baike.baidu.com/item/%E4%BF%9D%E9%99%A9%E6%9F%9C/9397862" TargetMode="External"/><Relationship Id="rId38" Type="http://schemas.openxmlformats.org/officeDocument/2006/relationships/hyperlink" Target="https://baike.baidu.com/item/%E4%B8%8D%E5%8F%91%E8%BE%BE/607578?fromModule=lemma_inlink" TargetMode="External"/><Relationship Id="rId59" Type="http://schemas.openxmlformats.org/officeDocument/2006/relationships/hyperlink" Target="https://baike.baidu.com/item/%E9%98%B2%E7%9B%97%E4%BF%9D%E9%99%A9%E7%AE%B1/56391811?fromModule=lemma_inlink" TargetMode="External"/><Relationship Id="rId103" Type="http://schemas.openxmlformats.org/officeDocument/2006/relationships/hyperlink" Target="https://baike.baidu.com/item/%E8%80%90%E7%94%A8%E6%80%A7/604127?fromModule=lemma_inlink" TargetMode="External"/><Relationship Id="rId124" Type="http://schemas.openxmlformats.org/officeDocument/2006/relationships/hyperlink" Target="https://baike.baidu.com/item/%E4%BA%A7%E5%93%81%E8%B4%A8%E9%87%8F/2920642?fromModule=lemma_inlink" TargetMode="External"/><Relationship Id="rId70" Type="http://schemas.openxmlformats.org/officeDocument/2006/relationships/hyperlink" Target="https://baike.baidu.com/item/%E5%AE%89%E5%85%A8%E7%AD%89%E7%BA%A7/2661929?fromModule=lemma_inlink" TargetMode="External"/><Relationship Id="rId91" Type="http://schemas.openxmlformats.org/officeDocument/2006/relationships/hyperlink" Target="https://baike.baidu.com/item/%E7%94%B5%E9%87%8F%E6%98%BE%E7%A4%BA/10107565?fromModule=lemma_inlink" TargetMode="External"/><Relationship Id="rId145" Type="http://schemas.openxmlformats.org/officeDocument/2006/relationships/hyperlink" Target="https://baike.baidu.com/item/%E5%96%B7%E5%A1%91%E5%A4%84%E7%90%86/4642917?fromModule=lemma_inlink" TargetMode="External"/><Relationship Id="rId166" Type="http://schemas.openxmlformats.org/officeDocument/2006/relationships/hyperlink" Target="https://baike.baidu.com/item/%E7%94%B5%E9%94%A4/10525583?fromModule=lemma_inlink" TargetMode="External"/><Relationship Id="rId187" Type="http://schemas.openxmlformats.org/officeDocument/2006/relationships/hyperlink" Target="https://baike.baidu.com/item/%E6%8C%87%E7%BA%B9%E4%BF%9D%E9%99%A9%E6%9F%9C/8541099?fromModule=lemma_inlink" TargetMode="External"/><Relationship Id="rId1" Type="http://schemas.openxmlformats.org/officeDocument/2006/relationships/numbering" Target="numbering.xml"/><Relationship Id="rId212" Type="http://schemas.openxmlformats.org/officeDocument/2006/relationships/hyperlink" Target="https://baike.baidu.com/item/%E9%98%B2%E8%85%90%E6%8E%AA%E6%96%BD/3591317?fromModule=lemma_inlink" TargetMode="External"/><Relationship Id="rId28" Type="http://schemas.openxmlformats.org/officeDocument/2006/relationships/hyperlink" Target="https://baike.baidu.com/item/%E4%BF%9D%E9%99%A9%E6%9F%9C/9397862" TargetMode="External"/><Relationship Id="rId49" Type="http://schemas.openxmlformats.org/officeDocument/2006/relationships/hyperlink" Target="https://baike.baidu.com/item/%E6%89%B9%E5%87%86%E4%B9%A6/9027507?fromModule=lemma_inlink" TargetMode="External"/><Relationship Id="rId114" Type="http://schemas.openxmlformats.org/officeDocument/2006/relationships/hyperlink" Target="https://baike.baidu.com/item/%E4%B8%8D%E9%94%88%E9%93%81/9146705?fromModule=lemma_inlink" TargetMode="External"/><Relationship Id="rId60" Type="http://schemas.openxmlformats.org/officeDocument/2006/relationships/hyperlink" Target="https://baike.baidu.com/item/%E6%89%8B%E5%B7%A5%E5%B7%A5%E5%85%B7/3198091?fromModule=lemma_inlink" TargetMode="External"/><Relationship Id="rId81" Type="http://schemas.openxmlformats.org/officeDocument/2006/relationships/hyperlink" Target="https://baike.baidu.com/item/%E9%98%B2%E7%81%AB%E4%BF%9D%E9%99%A9%E6%9F%9C/9333760?fromModule=lemma_inlink" TargetMode="External"/><Relationship Id="rId135" Type="http://schemas.openxmlformats.org/officeDocument/2006/relationships/hyperlink" Target="https://baike.baidu.com/item/%E7%84%8A%E6%8E%A5%E5%8A%A0%E5%B7%A5/3638416?fromModule=lemma_inlink" TargetMode="External"/><Relationship Id="rId156" Type="http://schemas.openxmlformats.org/officeDocument/2006/relationships/hyperlink" Target="https://baike.baidu.com/item/%E5%B7%A5%E5%BA%8F%E6%A3%80%E9%AA%8C/7307670?fromModule=lemma_inlink" TargetMode="External"/><Relationship Id="rId177" Type="http://schemas.openxmlformats.org/officeDocument/2006/relationships/image" Target="media/image5.png"/><Relationship Id="rId198" Type="http://schemas.openxmlformats.org/officeDocument/2006/relationships/hyperlink" Target="https://baike.baidu.com/item/%E9%A1%BA%E6%97%B6%E9%92%88/9965844?fromModule=lemma_inlink" TargetMode="External"/><Relationship Id="rId202" Type="http://schemas.openxmlformats.org/officeDocument/2006/relationships/hyperlink" Target="https://baike.baidu.com/item/%E9%95%BF%E6%96%B9%E4%BD%93/697638?fromModule=lemma_inlink" TargetMode="External"/><Relationship Id="rId223" Type="http://schemas.openxmlformats.org/officeDocument/2006/relationships/hyperlink" Target="https://baike.baidu.com/item/%E6%8A%97%E6%8B%89%E5%BC%BA%E5%BA%A6/949892?fromModule=lemma_inlink" TargetMode="External"/><Relationship Id="rId18" Type="http://schemas.openxmlformats.org/officeDocument/2006/relationships/hyperlink" Target="https://baike.baidu.com/item/%E4%BF%9D%E9%99%A9%E6%9F%9C/9397862" TargetMode="External"/><Relationship Id="rId39" Type="http://schemas.openxmlformats.org/officeDocument/2006/relationships/image" Target="media/image2.png"/><Relationship Id="rId50" Type="http://schemas.openxmlformats.org/officeDocument/2006/relationships/hyperlink" Target="https://baike.baidu.com/item/%E6%94%BF%E5%BA%9C%E8%A1%8C%E4%B8%BA/1659704?fromModule=lemma_inlink" TargetMode="External"/><Relationship Id="rId104" Type="http://schemas.openxmlformats.org/officeDocument/2006/relationships/hyperlink" Target="https://baike.baidu.com/item/IC%E5%8D%A1/155035?fromModule=lemma_inlink" TargetMode="External"/><Relationship Id="rId125" Type="http://schemas.openxmlformats.org/officeDocument/2006/relationships/hyperlink" Target="https://baike.baidu.com/item/%E7%BB%93%E5%90%88%E5%8A%9B/862586?fromModule=lemma_inlink" TargetMode="External"/><Relationship Id="rId146" Type="http://schemas.openxmlformats.org/officeDocument/2006/relationships/hyperlink" Target="https://baike.baidu.com/item/%E7%A3%B7%E5%8C%96%E5%A4%84%E7%90%86/4827141?fromModule=lemma_inlink" TargetMode="External"/><Relationship Id="rId167" Type="http://schemas.openxmlformats.org/officeDocument/2006/relationships/hyperlink" Target="https://baike.baidu.com/item/%E5%B0%84%E5%90%B8%E5%BC%8F%E5%89%B2%E7%82%AC/22321835?fromModule=lemma_inlink" TargetMode="External"/><Relationship Id="rId188" Type="http://schemas.openxmlformats.org/officeDocument/2006/relationships/hyperlink" Target="https://baike.baidu.com/item/%E8%9C%82%E9%B8%A3%E5%99%A8/3326617?fromModule=lemma_inlink" TargetMode="External"/><Relationship Id="rId71" Type="http://schemas.openxmlformats.org/officeDocument/2006/relationships/hyperlink" Target="https://baike.baidu.com/item/%E4%BA%A7%E5%93%81%E5%9E%8B%E5%8F%B7/9103491?fromModule=lemma_inlink" TargetMode="External"/><Relationship Id="rId92" Type="http://schemas.openxmlformats.org/officeDocument/2006/relationships/hyperlink" Target="https://baike.baidu.com/item/%E7%A7%BB%E5%8A%A8%E6%80%A7/5934823?fromModule=lemma_inlink" TargetMode="External"/><Relationship Id="rId213" Type="http://schemas.openxmlformats.org/officeDocument/2006/relationships/hyperlink" Target="https://baike.baidu.com/item/%E9%98%B2%E8%85%90%E5%A4%84%E7%90%86/1924480?fromModule=lemma_inlink" TargetMode="External"/><Relationship Id="rId2" Type="http://schemas.openxmlformats.org/officeDocument/2006/relationships/styles" Target="styles.xml"/><Relationship Id="rId29" Type="http://schemas.openxmlformats.org/officeDocument/2006/relationships/hyperlink" Target="https://baike.baidu.com/item/%E4%BF%9D%E9%99%A9%E6%9F%9C/9397862" TargetMode="External"/><Relationship Id="rId40" Type="http://schemas.openxmlformats.org/officeDocument/2006/relationships/hyperlink" Target="https://baike.baidu.com/item/%E5%8D%8A%E5%AF%BC%E4%BD%93%E6%8A%80%E6%9C%AF/4639714?fromModule=lemma_inlink" TargetMode="External"/><Relationship Id="rId115" Type="http://schemas.openxmlformats.org/officeDocument/2006/relationships/hyperlink" Target="https://baike.baidu.com/item/%E5%A5%A5%E6%B0%8F%E4%BD%93%E4%B8%8D%E9%94%88%E9%92%A2/2252458?fromModule=lemma_inlink" TargetMode="External"/><Relationship Id="rId136" Type="http://schemas.openxmlformats.org/officeDocument/2006/relationships/hyperlink" Target="https://baike.baidu.com/item/%E8%A1%A8%E9%9D%A2%E5%A4%84%E7%90%86/11049321?fromModule=lemma_inlink" TargetMode="External"/><Relationship Id="rId157" Type="http://schemas.openxmlformats.org/officeDocument/2006/relationships/hyperlink" Target="https://baike.baidu.com/item/%E7%A2%B0%E4%BC%A4/12607329?fromModule=lemma_inlink" TargetMode="External"/><Relationship Id="rId178" Type="http://schemas.openxmlformats.org/officeDocument/2006/relationships/hyperlink" Target="https://baike.baidu.com/item/%E7%B4%AB%E5%A4%96%E7%BA%BF/95551?fromModule=lemma_inlink" TargetMode="External"/><Relationship Id="rId61" Type="http://schemas.openxmlformats.org/officeDocument/2006/relationships/hyperlink" Target="https://baike.baidu.com/item/%E7%94%B5%E5%8A%A8%E5%B7%A5%E5%85%B7/4723184?fromModule=lemma_inlink" TargetMode="External"/><Relationship Id="rId82" Type="http://schemas.openxmlformats.org/officeDocument/2006/relationships/hyperlink" Target="https://baike.baidu.com/item/%E4%BC%A0%E7%BB%9F%E7%BB%93%E6%9E%84/7418818?fromModule=lemma_inlink" TargetMode="External"/><Relationship Id="rId199" Type="http://schemas.openxmlformats.org/officeDocument/2006/relationships/hyperlink" Target="https://baike.baidu.com/item/%E5%8F%91%E5%B1%95%E8%B6%8B%E5%8A%BF/53360266?fromModule=lemma_inlink" TargetMode="External"/><Relationship Id="rId203" Type="http://schemas.openxmlformats.org/officeDocument/2006/relationships/hyperlink" Target="https://baike.baidu.com/item/%E4%B8%8D%E5%8D%8F%E8%B0%83/55145411?fromModule=lemma_inlink" TargetMode="External"/><Relationship Id="rId19" Type="http://schemas.openxmlformats.org/officeDocument/2006/relationships/hyperlink" Target="https://baike.baidu.com/item/%E4%BF%9D%E9%99%A9%E6%9F%9C/9397862" TargetMode="External"/><Relationship Id="rId224" Type="http://schemas.openxmlformats.org/officeDocument/2006/relationships/hyperlink" Target="https://baike.baidu.com/item/%E8%A3%85%E9%85%8D%E7%84%8A%E6%8E%A5/12733544?fromModule=lemma_inlink" TargetMode="External"/><Relationship Id="rId30" Type="http://schemas.openxmlformats.org/officeDocument/2006/relationships/hyperlink" Target="https://baike.baidu.com/item/%E4%BF%9D%E9%99%A9%E6%9F%9C/9397862" TargetMode="External"/><Relationship Id="rId105" Type="http://schemas.openxmlformats.org/officeDocument/2006/relationships/hyperlink" Target="https://baike.baidu.com/item/%E5%BC%BA%E7%A3%81/8038728?fromModule=lemma_inlink" TargetMode="External"/><Relationship Id="rId126" Type="http://schemas.openxmlformats.org/officeDocument/2006/relationships/hyperlink" Target="https://baike.baidu.com/item/%E7%9B%90%E9%9B%BE/4818330?fromModule=lemma_inlink" TargetMode="External"/><Relationship Id="rId147" Type="http://schemas.openxmlformats.org/officeDocument/2006/relationships/hyperlink" Target="https://baike.baidu.com/item/%E5%8E%BB%E6%B2%B9/10946154?fromModule=lemma_inlink" TargetMode="External"/><Relationship Id="rId168" Type="http://schemas.openxmlformats.org/officeDocument/2006/relationships/hyperlink" Target="https://baike.baidu.com/item/%E7%88%86%E7%82%B8%E8%83%BD%E9%87%8F/19163770?fromModule=lemma_inlink" TargetMode="External"/><Relationship Id="rId51" Type="http://schemas.openxmlformats.org/officeDocument/2006/relationships/hyperlink" Target="https://baike.baidu.com/item/%E8%AE%A4%E8%AF%81%E5%88%B6%E5%BA%A6/2475046?fromModule=lemma_inlink" TargetMode="External"/><Relationship Id="rId72" Type="http://schemas.openxmlformats.org/officeDocument/2006/relationships/hyperlink" Target="https://baike.baidu.com/item/%E5%A4%96%E5%8C%85%E8%A3%85/8204425?fromModule=lemma_inlink" TargetMode="External"/><Relationship Id="rId93" Type="http://schemas.openxmlformats.org/officeDocument/2006/relationships/hyperlink" Target="https://baike.baidu.com/item/%E5%9B%BA%E5%AE%9A%E8%9E%BA%E6%A0%93/12712652?fromModule=lemma_inlink" TargetMode="External"/><Relationship Id="rId189" Type="http://schemas.openxmlformats.org/officeDocument/2006/relationships/hyperlink" Target="https://baike.baidu.com/item/%E4%BB%BB%E6%84%8F%E9%94%AE/1853248?fromModule=lemma_inlink" TargetMode="External"/><Relationship Id="rId3" Type="http://schemas.openxmlformats.org/officeDocument/2006/relationships/settings" Target="settings.xml"/><Relationship Id="rId214" Type="http://schemas.openxmlformats.org/officeDocument/2006/relationships/hyperlink" Target="https://baike.baidu.com/item/%E4%BD%BF%E7%94%A8%E8%AF%B4%E6%98%8E%E4%B9%A6/10428790?fromModule=lemma_inlin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5645</Words>
  <Characters>32178</Characters>
  <DocSecurity>0</DocSecurity>
  <Lines>268</Lines>
  <Paragraphs>75</Paragraphs>
  <ScaleCrop>false</ScaleCrop>
  <Company/>
  <LinksUpToDate>false</LinksUpToDate>
  <CharactersWithSpaces>37748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2025-09-25T08:21:00Z</dcterms:created>
  <dcterms:modified xsi:type="dcterms:W3CDTF">2025-09-25T08:21:00Z</dcterms:modified>
</cp:coreProperties>
</file>